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EE7F7" w14:textId="6446FC07" w:rsidR="00F1550C" w:rsidRPr="00704F3F" w:rsidRDefault="00F1550C" w:rsidP="00063962">
      <w:pPr>
        <w:spacing w:line="240" w:lineRule="auto"/>
        <w:jc w:val="center"/>
        <w:rPr>
          <w:b/>
          <w:sz w:val="28"/>
        </w:rPr>
      </w:pPr>
      <w:r w:rsidRPr="00704F3F">
        <w:rPr>
          <w:b/>
          <w:sz w:val="28"/>
        </w:rPr>
        <w:t>CCPRO Board of Directors Minutes</w:t>
      </w:r>
      <w:r w:rsidR="002E241B">
        <w:rPr>
          <w:b/>
          <w:sz w:val="28"/>
        </w:rPr>
        <w:t xml:space="preserve"> – </w:t>
      </w:r>
      <w:r w:rsidR="00AF2A3F">
        <w:rPr>
          <w:b/>
          <w:sz w:val="28"/>
        </w:rPr>
        <w:t>June</w:t>
      </w:r>
      <w:r w:rsidR="00BC690C">
        <w:rPr>
          <w:b/>
          <w:sz w:val="28"/>
        </w:rPr>
        <w:t xml:space="preserve"> 2017</w:t>
      </w:r>
    </w:p>
    <w:p w14:paraId="5C459A43" w14:textId="5E9F2E26" w:rsidR="00F1550C" w:rsidRPr="00F1550C" w:rsidRDefault="00AF2A3F" w:rsidP="00063962">
      <w:pPr>
        <w:spacing w:line="240" w:lineRule="auto"/>
        <w:jc w:val="center"/>
        <w:rPr>
          <w:b/>
        </w:rPr>
      </w:pPr>
      <w:r>
        <w:rPr>
          <w:b/>
        </w:rPr>
        <w:t>June 15</w:t>
      </w:r>
      <w:r w:rsidR="00BC690C">
        <w:rPr>
          <w:b/>
        </w:rPr>
        <w:t>, 2017</w:t>
      </w:r>
      <w:r w:rsidR="0094557D">
        <w:rPr>
          <w:b/>
        </w:rPr>
        <w:t>, 12:00 p</w:t>
      </w:r>
      <w:r w:rsidR="008B0B08">
        <w:rPr>
          <w:b/>
        </w:rPr>
        <w:t xml:space="preserve">.m. – </w:t>
      </w:r>
      <w:r w:rsidR="0094557D">
        <w:rPr>
          <w:b/>
        </w:rPr>
        <w:t>1:0</w:t>
      </w:r>
      <w:r w:rsidR="00A668E5">
        <w:rPr>
          <w:b/>
        </w:rPr>
        <w:t>0 p</w:t>
      </w:r>
      <w:r w:rsidR="008B0B08">
        <w:rPr>
          <w:b/>
        </w:rPr>
        <w:t>.m.</w:t>
      </w:r>
    </w:p>
    <w:p w14:paraId="753BEAA2" w14:textId="77777777" w:rsidR="008B0B08" w:rsidRDefault="008B0B08" w:rsidP="00063962">
      <w:pPr>
        <w:pStyle w:val="ListParagraph"/>
        <w:spacing w:line="240" w:lineRule="auto"/>
        <w:rPr>
          <w:b/>
        </w:rPr>
      </w:pPr>
    </w:p>
    <w:p w14:paraId="544A56C1" w14:textId="77777777" w:rsidR="00063962" w:rsidRDefault="008B0B08" w:rsidP="0006396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 w:rsidRPr="008B0B08">
        <w:rPr>
          <w:b/>
        </w:rPr>
        <w:t>Call to Order</w:t>
      </w:r>
      <w:r w:rsidR="00856E64" w:rsidRPr="008B0B08">
        <w:rPr>
          <w:b/>
        </w:rPr>
        <w:t xml:space="preserve"> </w:t>
      </w:r>
    </w:p>
    <w:p w14:paraId="5A589937" w14:textId="652840C9" w:rsidR="00856E64" w:rsidRPr="00063962" w:rsidRDefault="0094557D" w:rsidP="00063962">
      <w:pPr>
        <w:spacing w:line="240" w:lineRule="auto"/>
        <w:ind w:left="360"/>
        <w:jc w:val="both"/>
        <w:rPr>
          <w:b/>
        </w:rPr>
      </w:pPr>
      <w:r>
        <w:t>A. Krueger</w:t>
      </w:r>
      <w:r w:rsidR="008B0B08">
        <w:t xml:space="preserve"> cal</w:t>
      </w:r>
      <w:r w:rsidR="00A849D3">
        <w:t xml:space="preserve">led the meeting to order </w:t>
      </w:r>
      <w:r w:rsidR="00A849D3" w:rsidRPr="004A47F0">
        <w:t xml:space="preserve">at </w:t>
      </w:r>
      <w:r>
        <w:t>12</w:t>
      </w:r>
      <w:r w:rsidR="00AF2A3F" w:rsidRPr="00B60AF8">
        <w:t>:</w:t>
      </w:r>
      <w:r w:rsidR="00B60AF8" w:rsidRPr="00B60AF8">
        <w:t>05</w:t>
      </w:r>
      <w:r>
        <w:t xml:space="preserve"> p</w:t>
      </w:r>
      <w:r w:rsidR="008B0B08" w:rsidRPr="0098200E">
        <w:t>.m</w:t>
      </w:r>
      <w:r w:rsidR="008B0B08">
        <w:t>.</w:t>
      </w:r>
    </w:p>
    <w:p w14:paraId="13FAC1BA" w14:textId="77777777" w:rsidR="008B0B08" w:rsidRDefault="008B0B08" w:rsidP="00063962">
      <w:pPr>
        <w:pStyle w:val="ListParagraph"/>
        <w:spacing w:line="240" w:lineRule="auto"/>
        <w:jc w:val="both"/>
        <w:rPr>
          <w:b/>
        </w:rPr>
      </w:pPr>
    </w:p>
    <w:p w14:paraId="1DA50B12" w14:textId="32B7DB08" w:rsidR="00A849D3" w:rsidRPr="00A849D3" w:rsidRDefault="00856E64" w:rsidP="0006396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 w:rsidRPr="008B0B08">
        <w:rPr>
          <w:b/>
        </w:rPr>
        <w:t>R</w:t>
      </w:r>
      <w:r w:rsidR="008B0B08" w:rsidRPr="008B0B08">
        <w:rPr>
          <w:b/>
        </w:rPr>
        <w:t>oll Call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2440"/>
        <w:gridCol w:w="2480"/>
        <w:gridCol w:w="3020"/>
        <w:gridCol w:w="1760"/>
      </w:tblGrid>
      <w:tr w:rsidR="0094557D" w:rsidRPr="00896433" w14:paraId="2D3692C5" w14:textId="77777777" w:rsidTr="00276A8C">
        <w:trPr>
          <w:trHeight w:val="31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807" w14:textId="77777777" w:rsidR="0094557D" w:rsidRPr="00896433" w:rsidRDefault="0094557D" w:rsidP="000639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004C" w14:textId="77777777" w:rsidR="0094557D" w:rsidRPr="00896433" w:rsidRDefault="0094557D" w:rsidP="000639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Position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6D0" w14:textId="77777777" w:rsidR="0094557D" w:rsidRPr="00896433" w:rsidRDefault="0094557D" w:rsidP="000639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College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DFAAE" w14:textId="77777777" w:rsidR="0094557D" w:rsidRPr="00896433" w:rsidRDefault="0094557D" w:rsidP="000639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Absent/Present</w:t>
            </w:r>
          </w:p>
        </w:tc>
      </w:tr>
      <w:tr w:rsidR="0094557D" w:rsidRPr="00896433" w14:paraId="711CCA47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3D4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Anne Krueger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1B2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President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704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Grossmont-Cuyamaca CCD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3504F" w14:textId="3A38C607" w:rsidR="0094557D" w:rsidRPr="00896433" w:rsidRDefault="00AF2A3F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4C5FF07D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EFD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Karin Marriott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6103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Vice President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8BB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Mt. San Jacinto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54334" w14:textId="5383B55C" w:rsidR="0094557D" w:rsidRPr="00896433" w:rsidRDefault="00FF7679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37442129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A02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Lauren Milbourne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61A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Secretary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FD7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Cuesta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DE05" w14:textId="77777777" w:rsidR="0094557D" w:rsidRPr="00896433" w:rsidRDefault="0094557D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77E5E49D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657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Sheryl Herchenroeder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3649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Treasurer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375B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Chaffey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277AD" w14:textId="375296DE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67C3FDA6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0CA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Laura Gropen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2A2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Past President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F51C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Palomar College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FE7FE" w14:textId="25793E2A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4557D" w:rsidRPr="00896433" w14:paraId="74FDD11B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A53D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Jeffrey Heyman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107D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Communications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8ADD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Peralta CCD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B1914" w14:textId="207EC146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695C6369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E588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Kristen </w:t>
            </w:r>
            <w:proofErr w:type="spellStart"/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Hyuck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B77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Membership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B88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MiraCosta</w:t>
            </w:r>
            <w:proofErr w:type="spellEnd"/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College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165D5" w14:textId="0B1377DE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6495CD47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47B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Tim Leong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448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Mentor Coordinator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7CC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Contra Costa CCD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E30DF" w14:textId="2471AA07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6BCD6590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6C8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Lillian Leopold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3643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Region: Southern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FDA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Southwestern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3D3E" w14:textId="7BC9E2EC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7DC59B15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30AF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Miya Walker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EA7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Region: Los Angeles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77C8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Cerritos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708B4" w14:textId="767292AB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6FF1CFF6" w14:textId="77777777" w:rsidTr="00E80898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F97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James Meier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AA2E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Region: Inland Empire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4A3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College of the Desert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46775" w14:textId="1906F816" w:rsidR="0094557D" w:rsidRPr="00896433" w:rsidRDefault="00DB7243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4557D" w:rsidRPr="00896433" w14:paraId="661B2566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61E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Coni Chavez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937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Region: Central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549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Yosemite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F3759" w14:textId="3B6832F8" w:rsidR="0094557D" w:rsidRPr="00896433" w:rsidRDefault="00DB7243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4557D" w:rsidRPr="00896433" w14:paraId="155FFCD1" w14:textId="77777777" w:rsidTr="00276A8C">
        <w:trPr>
          <w:trHeight w:val="31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29D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Megan Rodriguez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4D6" w14:textId="77777777" w:rsidR="0094557D" w:rsidRPr="00896433" w:rsidRDefault="0094557D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Region: Bay Area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3D9" w14:textId="41E2D016" w:rsidR="0094557D" w:rsidRPr="00896433" w:rsidRDefault="00725B91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Canada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07A49" w14:textId="39C954E0" w:rsidR="0094557D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E80898" w:rsidRPr="00896433" w14:paraId="1C05570F" w14:textId="77777777" w:rsidTr="00E80898">
        <w:trPr>
          <w:trHeight w:val="324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1742" w14:textId="0F2D0171" w:rsidR="00E80898" w:rsidRPr="00896433" w:rsidRDefault="00E80898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Peter Griggs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F228" w14:textId="7E2E3BD4" w:rsidR="00E80898" w:rsidRPr="00896433" w:rsidRDefault="00E80898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Region: Northern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9E55" w14:textId="5C47429E" w:rsidR="00E80898" w:rsidRPr="00896433" w:rsidRDefault="00E80898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896433">
              <w:rPr>
                <w:rFonts w:eastAsia="Times New Roman" w:cs="Times New Roman"/>
                <w:color w:val="000000"/>
                <w:sz w:val="23"/>
                <w:szCs w:val="23"/>
              </w:rPr>
              <w:t>Shasta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AE664" w14:textId="3EE5E349" w:rsidR="00E80898" w:rsidRDefault="00FC055F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P</w:t>
            </w:r>
          </w:p>
        </w:tc>
      </w:tr>
      <w:tr w:rsidR="0094557D" w:rsidRPr="00896433" w14:paraId="4E85BE90" w14:textId="77777777" w:rsidTr="00E80898">
        <w:trPr>
          <w:trHeight w:val="324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D8B" w14:textId="64A00CAB" w:rsidR="0094557D" w:rsidRPr="00896433" w:rsidRDefault="00E80898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Jan Bernstein-Chargin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9924" w14:textId="3C5BC683" w:rsidR="0094557D" w:rsidRPr="00896433" w:rsidRDefault="00E80898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CCPRO Awards Chair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409" w14:textId="67939BF7" w:rsidR="0094557D" w:rsidRPr="00896433" w:rsidRDefault="00E80898" w:rsidP="00063962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</w:rPr>
              <w:t>Gavilan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College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24B76" w14:textId="04EA2424" w:rsidR="001011BA" w:rsidRPr="00896433" w:rsidRDefault="00725B91" w:rsidP="000639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A</w:t>
            </w:r>
          </w:p>
        </w:tc>
      </w:tr>
    </w:tbl>
    <w:p w14:paraId="638ABA04" w14:textId="72474041" w:rsidR="00710E34" w:rsidRPr="00251053" w:rsidRDefault="00710E34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4A8C840F" w14:textId="06EED4A1" w:rsidR="006E264A" w:rsidRPr="00251053" w:rsidRDefault="006E264A" w:rsidP="00063962">
      <w:pPr>
        <w:spacing w:line="240" w:lineRule="auto"/>
        <w:contextualSpacing/>
        <w:jc w:val="center"/>
        <w:rPr>
          <w:b/>
          <w:sz w:val="23"/>
          <w:szCs w:val="23"/>
        </w:rPr>
      </w:pPr>
      <w:r w:rsidRPr="00251053">
        <w:rPr>
          <w:b/>
          <w:sz w:val="23"/>
          <w:szCs w:val="23"/>
        </w:rPr>
        <w:t>CONSENT AGENDA</w:t>
      </w:r>
    </w:p>
    <w:p w14:paraId="72831359" w14:textId="04D9D1E4" w:rsidR="003F5547" w:rsidRDefault="008B0B08" w:rsidP="0006396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3"/>
          <w:szCs w:val="23"/>
        </w:rPr>
      </w:pPr>
      <w:r w:rsidRPr="00251053">
        <w:rPr>
          <w:b/>
          <w:sz w:val="23"/>
          <w:szCs w:val="23"/>
        </w:rPr>
        <w:t>Approval of</w:t>
      </w:r>
      <w:r w:rsidR="00A849D3" w:rsidRPr="00251053">
        <w:rPr>
          <w:b/>
          <w:sz w:val="23"/>
          <w:szCs w:val="23"/>
        </w:rPr>
        <w:t xml:space="preserve"> </w:t>
      </w:r>
      <w:r w:rsidR="005C5467">
        <w:rPr>
          <w:b/>
          <w:sz w:val="23"/>
          <w:szCs w:val="23"/>
        </w:rPr>
        <w:t>May</w:t>
      </w:r>
      <w:bookmarkStart w:id="0" w:name="_GoBack"/>
      <w:bookmarkEnd w:id="0"/>
      <w:r w:rsidR="007C092C">
        <w:rPr>
          <w:b/>
          <w:sz w:val="23"/>
          <w:szCs w:val="23"/>
        </w:rPr>
        <w:t xml:space="preserve"> 2017</w:t>
      </w:r>
      <w:r w:rsidRPr="00251053">
        <w:rPr>
          <w:b/>
          <w:sz w:val="23"/>
          <w:szCs w:val="23"/>
        </w:rPr>
        <w:t xml:space="preserve"> Minutes</w:t>
      </w:r>
      <w:r w:rsidR="00856E64" w:rsidRPr="00251053">
        <w:rPr>
          <w:b/>
          <w:sz w:val="23"/>
          <w:szCs w:val="23"/>
        </w:rPr>
        <w:t xml:space="preserve"> </w:t>
      </w:r>
    </w:p>
    <w:p w14:paraId="32A5F646" w14:textId="2526335B" w:rsidR="00251053" w:rsidRDefault="003567CD" w:rsidP="00063962">
      <w:pPr>
        <w:spacing w:line="240" w:lineRule="auto"/>
        <w:jc w:val="both"/>
        <w:rPr>
          <w:sz w:val="23"/>
          <w:szCs w:val="23"/>
        </w:rPr>
      </w:pPr>
      <w:r w:rsidRPr="003F5547">
        <w:rPr>
          <w:sz w:val="23"/>
          <w:szCs w:val="23"/>
        </w:rPr>
        <w:t>T</w:t>
      </w:r>
      <w:r w:rsidR="00C112FA" w:rsidRPr="003F5547">
        <w:rPr>
          <w:sz w:val="23"/>
          <w:szCs w:val="23"/>
        </w:rPr>
        <w:t xml:space="preserve">he </w:t>
      </w:r>
      <w:r w:rsidR="00881E31" w:rsidRPr="003F5547">
        <w:rPr>
          <w:sz w:val="23"/>
          <w:szCs w:val="23"/>
        </w:rPr>
        <w:t xml:space="preserve">minutes from </w:t>
      </w:r>
      <w:r w:rsidR="005C5467">
        <w:rPr>
          <w:sz w:val="23"/>
          <w:szCs w:val="23"/>
        </w:rPr>
        <w:t>May</w:t>
      </w:r>
      <w:r w:rsidR="007C092C">
        <w:rPr>
          <w:sz w:val="23"/>
          <w:szCs w:val="23"/>
        </w:rPr>
        <w:t xml:space="preserve"> 2017</w:t>
      </w:r>
      <w:r w:rsidRPr="003F5547">
        <w:rPr>
          <w:sz w:val="23"/>
          <w:szCs w:val="23"/>
        </w:rPr>
        <w:t xml:space="preserve"> </w:t>
      </w:r>
      <w:proofErr w:type="gramStart"/>
      <w:r w:rsidRPr="003F5547">
        <w:rPr>
          <w:sz w:val="23"/>
          <w:szCs w:val="23"/>
        </w:rPr>
        <w:t>were approved</w:t>
      </w:r>
      <w:proofErr w:type="gramEnd"/>
      <w:r w:rsidR="000517D5" w:rsidRPr="003F5547">
        <w:rPr>
          <w:sz w:val="23"/>
          <w:szCs w:val="23"/>
        </w:rPr>
        <w:t xml:space="preserve"> as presented</w:t>
      </w:r>
      <w:r w:rsidR="008B7C33">
        <w:rPr>
          <w:sz w:val="23"/>
          <w:szCs w:val="23"/>
        </w:rPr>
        <w:t>.</w:t>
      </w:r>
      <w:r w:rsidR="00A32B93" w:rsidRPr="003F5547">
        <w:rPr>
          <w:sz w:val="23"/>
          <w:szCs w:val="23"/>
        </w:rPr>
        <w:t xml:space="preserve"> (M/S/U </w:t>
      </w:r>
      <w:r w:rsidR="00785121" w:rsidRPr="003F5547">
        <w:rPr>
          <w:sz w:val="23"/>
          <w:szCs w:val="23"/>
        </w:rPr>
        <w:t>–</w:t>
      </w:r>
      <w:r w:rsidR="007C092C">
        <w:rPr>
          <w:sz w:val="23"/>
          <w:szCs w:val="23"/>
        </w:rPr>
        <w:t xml:space="preserve"> </w:t>
      </w:r>
      <w:r w:rsidR="00725B91">
        <w:rPr>
          <w:sz w:val="23"/>
          <w:szCs w:val="23"/>
        </w:rPr>
        <w:t xml:space="preserve">K. </w:t>
      </w:r>
      <w:proofErr w:type="spellStart"/>
      <w:r w:rsidR="00725B91">
        <w:rPr>
          <w:sz w:val="23"/>
          <w:szCs w:val="23"/>
        </w:rPr>
        <w:t>Hyuck</w:t>
      </w:r>
      <w:proofErr w:type="spellEnd"/>
      <w:r w:rsidR="00063962">
        <w:rPr>
          <w:sz w:val="23"/>
          <w:szCs w:val="23"/>
        </w:rPr>
        <w:t xml:space="preserve"> </w:t>
      </w:r>
      <w:r w:rsidR="00785121" w:rsidRPr="003F5547">
        <w:rPr>
          <w:sz w:val="23"/>
          <w:szCs w:val="23"/>
        </w:rPr>
        <w:t>/</w:t>
      </w:r>
      <w:r w:rsidR="00063962">
        <w:rPr>
          <w:sz w:val="23"/>
          <w:szCs w:val="23"/>
        </w:rPr>
        <w:t xml:space="preserve"> </w:t>
      </w:r>
      <w:r w:rsidR="00725B91">
        <w:rPr>
          <w:sz w:val="23"/>
          <w:szCs w:val="23"/>
        </w:rPr>
        <w:t>M. Rodriguez</w:t>
      </w:r>
      <w:r w:rsidR="00A32B93" w:rsidRPr="003F5547">
        <w:rPr>
          <w:sz w:val="23"/>
          <w:szCs w:val="23"/>
        </w:rPr>
        <w:t>)</w:t>
      </w:r>
    </w:p>
    <w:p w14:paraId="2CAAE40B" w14:textId="0A663907" w:rsidR="00856E64" w:rsidRPr="006120F5" w:rsidRDefault="00856E64" w:rsidP="0006396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3"/>
          <w:szCs w:val="23"/>
        </w:rPr>
      </w:pPr>
      <w:r w:rsidRPr="006120F5">
        <w:rPr>
          <w:b/>
          <w:sz w:val="23"/>
          <w:szCs w:val="23"/>
        </w:rPr>
        <w:t>Treasurer</w:t>
      </w:r>
      <w:r w:rsidR="00DA16E1" w:rsidRPr="006120F5">
        <w:rPr>
          <w:b/>
          <w:sz w:val="23"/>
          <w:szCs w:val="23"/>
        </w:rPr>
        <w:t>’s Report</w:t>
      </w:r>
      <w:r w:rsidRPr="006120F5">
        <w:rPr>
          <w:b/>
          <w:sz w:val="23"/>
          <w:szCs w:val="23"/>
        </w:rPr>
        <w:t xml:space="preserve"> </w:t>
      </w:r>
    </w:p>
    <w:p w14:paraId="41A41BE6" w14:textId="2EEF9AF2" w:rsidR="00E800E5" w:rsidRPr="006120F5" w:rsidRDefault="00E800E5" w:rsidP="00063962">
      <w:pPr>
        <w:spacing w:line="240" w:lineRule="auto"/>
        <w:contextualSpacing/>
        <w:rPr>
          <w:sz w:val="23"/>
          <w:szCs w:val="23"/>
        </w:rPr>
      </w:pPr>
      <w:r w:rsidRPr="006120F5">
        <w:rPr>
          <w:sz w:val="23"/>
          <w:szCs w:val="23"/>
        </w:rPr>
        <w:t>Wells Fargo</w:t>
      </w:r>
      <w:r w:rsidR="00DA6D54" w:rsidRPr="006120F5">
        <w:rPr>
          <w:sz w:val="23"/>
          <w:szCs w:val="23"/>
        </w:rPr>
        <w:t>:</w:t>
      </w:r>
      <w:r w:rsidRPr="006120F5">
        <w:rPr>
          <w:sz w:val="23"/>
          <w:szCs w:val="23"/>
        </w:rPr>
        <w:t xml:space="preserve"> </w:t>
      </w:r>
      <w:r w:rsidR="00DA6D54" w:rsidRPr="006120F5">
        <w:rPr>
          <w:sz w:val="23"/>
          <w:szCs w:val="23"/>
        </w:rPr>
        <w:t>$</w:t>
      </w:r>
      <w:r w:rsidRPr="006120F5">
        <w:rPr>
          <w:sz w:val="23"/>
          <w:szCs w:val="23"/>
        </w:rPr>
        <w:t>37</w:t>
      </w:r>
      <w:r w:rsidR="006120F5">
        <w:rPr>
          <w:sz w:val="23"/>
          <w:szCs w:val="23"/>
        </w:rPr>
        <w:t>,</w:t>
      </w:r>
      <w:r w:rsidRPr="006120F5">
        <w:rPr>
          <w:sz w:val="23"/>
          <w:szCs w:val="23"/>
        </w:rPr>
        <w:t>291.72</w:t>
      </w:r>
    </w:p>
    <w:p w14:paraId="4FCF1321" w14:textId="5E2669C9" w:rsidR="00E800E5" w:rsidRPr="006120F5" w:rsidRDefault="00063962" w:rsidP="00063962">
      <w:pPr>
        <w:spacing w:line="240" w:lineRule="auto"/>
        <w:contextualSpacing/>
        <w:rPr>
          <w:sz w:val="23"/>
          <w:szCs w:val="23"/>
        </w:rPr>
      </w:pPr>
      <w:r w:rsidRPr="006120F5">
        <w:rPr>
          <w:sz w:val="23"/>
          <w:szCs w:val="23"/>
        </w:rPr>
        <w:t>PayPal</w:t>
      </w:r>
      <w:r w:rsidR="00DA6D54" w:rsidRPr="006120F5">
        <w:rPr>
          <w:sz w:val="23"/>
          <w:szCs w:val="23"/>
        </w:rPr>
        <w:t>:</w:t>
      </w:r>
      <w:r w:rsidR="00E800E5" w:rsidRPr="006120F5">
        <w:rPr>
          <w:sz w:val="23"/>
          <w:szCs w:val="23"/>
        </w:rPr>
        <w:t xml:space="preserve"> </w:t>
      </w:r>
      <w:r w:rsidR="00DA6D54" w:rsidRPr="006120F5">
        <w:rPr>
          <w:sz w:val="23"/>
          <w:szCs w:val="23"/>
        </w:rPr>
        <w:t>$</w:t>
      </w:r>
      <w:r w:rsidR="00E800E5" w:rsidRPr="006120F5">
        <w:rPr>
          <w:sz w:val="23"/>
          <w:szCs w:val="23"/>
        </w:rPr>
        <w:t>4</w:t>
      </w:r>
      <w:r w:rsidR="00DA6D54" w:rsidRPr="006120F5">
        <w:rPr>
          <w:sz w:val="23"/>
          <w:szCs w:val="23"/>
        </w:rPr>
        <w:t>,</w:t>
      </w:r>
      <w:r w:rsidR="00E800E5" w:rsidRPr="006120F5">
        <w:rPr>
          <w:sz w:val="23"/>
          <w:szCs w:val="23"/>
        </w:rPr>
        <w:t>685.73</w:t>
      </w:r>
    </w:p>
    <w:p w14:paraId="4FB0DAD2" w14:textId="502B8109" w:rsidR="00E800E5" w:rsidRPr="006120F5" w:rsidRDefault="00E800E5" w:rsidP="00063962">
      <w:pPr>
        <w:spacing w:line="240" w:lineRule="auto"/>
        <w:contextualSpacing/>
        <w:rPr>
          <w:sz w:val="23"/>
          <w:szCs w:val="23"/>
        </w:rPr>
      </w:pPr>
      <w:r w:rsidRPr="006120F5">
        <w:rPr>
          <w:sz w:val="23"/>
          <w:szCs w:val="23"/>
        </w:rPr>
        <w:t>To deposit</w:t>
      </w:r>
      <w:r w:rsidR="00DA6D54" w:rsidRPr="006120F5">
        <w:rPr>
          <w:sz w:val="23"/>
          <w:szCs w:val="23"/>
        </w:rPr>
        <w:t>:</w:t>
      </w:r>
      <w:r w:rsidRPr="006120F5">
        <w:rPr>
          <w:sz w:val="23"/>
          <w:szCs w:val="23"/>
        </w:rPr>
        <w:t xml:space="preserve"> </w:t>
      </w:r>
      <w:r w:rsidR="00DA6D54" w:rsidRPr="006120F5">
        <w:rPr>
          <w:sz w:val="23"/>
          <w:szCs w:val="23"/>
        </w:rPr>
        <w:t>$</w:t>
      </w:r>
      <w:r w:rsidRPr="006120F5">
        <w:rPr>
          <w:sz w:val="23"/>
          <w:szCs w:val="23"/>
        </w:rPr>
        <w:t>1</w:t>
      </w:r>
      <w:r w:rsidR="00DA6D54" w:rsidRPr="006120F5">
        <w:rPr>
          <w:sz w:val="23"/>
          <w:szCs w:val="23"/>
        </w:rPr>
        <w:t>,</w:t>
      </w:r>
      <w:r w:rsidRPr="006120F5">
        <w:rPr>
          <w:sz w:val="23"/>
          <w:szCs w:val="23"/>
        </w:rPr>
        <w:t>067.50</w:t>
      </w:r>
    </w:p>
    <w:p w14:paraId="5E0351AE" w14:textId="516CFF0E" w:rsidR="00E800E5" w:rsidRDefault="00E800E5" w:rsidP="00063962">
      <w:pPr>
        <w:spacing w:line="240" w:lineRule="auto"/>
        <w:contextualSpacing/>
        <w:rPr>
          <w:sz w:val="23"/>
          <w:szCs w:val="23"/>
        </w:rPr>
      </w:pPr>
      <w:r w:rsidRPr="006120F5">
        <w:rPr>
          <w:sz w:val="23"/>
          <w:szCs w:val="23"/>
        </w:rPr>
        <w:t>Total</w:t>
      </w:r>
      <w:r w:rsidR="00DA6D54" w:rsidRPr="006120F5">
        <w:rPr>
          <w:sz w:val="23"/>
          <w:szCs w:val="23"/>
        </w:rPr>
        <w:t>:</w:t>
      </w:r>
      <w:r w:rsidRPr="006120F5">
        <w:rPr>
          <w:sz w:val="23"/>
          <w:szCs w:val="23"/>
        </w:rPr>
        <w:t xml:space="preserve"> </w:t>
      </w:r>
      <w:r w:rsidR="00DA6D54" w:rsidRPr="006120F5">
        <w:rPr>
          <w:sz w:val="23"/>
          <w:szCs w:val="23"/>
        </w:rPr>
        <w:t>$</w:t>
      </w:r>
      <w:r w:rsidRPr="006120F5">
        <w:rPr>
          <w:sz w:val="23"/>
          <w:szCs w:val="23"/>
        </w:rPr>
        <w:t>43</w:t>
      </w:r>
      <w:r w:rsidR="00DA6D54" w:rsidRPr="006120F5">
        <w:rPr>
          <w:sz w:val="23"/>
          <w:szCs w:val="23"/>
        </w:rPr>
        <w:t>,</w:t>
      </w:r>
      <w:r w:rsidRPr="006120F5">
        <w:rPr>
          <w:sz w:val="23"/>
          <w:szCs w:val="23"/>
        </w:rPr>
        <w:t>044.95</w:t>
      </w:r>
    </w:p>
    <w:p w14:paraId="5D81939A" w14:textId="77777777" w:rsidR="006120F5" w:rsidRPr="006120F5" w:rsidRDefault="006120F5" w:rsidP="00063962">
      <w:pPr>
        <w:spacing w:line="240" w:lineRule="auto"/>
        <w:contextualSpacing/>
        <w:rPr>
          <w:sz w:val="23"/>
          <w:szCs w:val="23"/>
        </w:rPr>
      </w:pPr>
    </w:p>
    <w:p w14:paraId="76D8DC11" w14:textId="4E145718" w:rsidR="00E800E5" w:rsidRPr="006120F5" w:rsidRDefault="00DA6D54" w:rsidP="00063962">
      <w:pPr>
        <w:spacing w:line="240" w:lineRule="auto"/>
        <w:contextualSpacing/>
        <w:rPr>
          <w:sz w:val="23"/>
          <w:szCs w:val="23"/>
        </w:rPr>
      </w:pPr>
      <w:r w:rsidRPr="006120F5">
        <w:rPr>
          <w:sz w:val="23"/>
          <w:szCs w:val="23"/>
        </w:rPr>
        <w:t>There are n</w:t>
      </w:r>
      <w:r w:rsidR="00E800E5" w:rsidRPr="006120F5">
        <w:rPr>
          <w:sz w:val="23"/>
          <w:szCs w:val="23"/>
        </w:rPr>
        <w:t xml:space="preserve">o </w:t>
      </w:r>
      <w:r w:rsidRPr="006120F5">
        <w:rPr>
          <w:sz w:val="23"/>
          <w:szCs w:val="23"/>
        </w:rPr>
        <w:t>outstanding invoices, although funds from the</w:t>
      </w:r>
      <w:r w:rsidR="00E800E5" w:rsidRPr="006120F5">
        <w:rPr>
          <w:sz w:val="23"/>
          <w:szCs w:val="23"/>
        </w:rPr>
        <w:t xml:space="preserve"> </w:t>
      </w:r>
      <w:r w:rsidRPr="006120F5">
        <w:rPr>
          <w:sz w:val="23"/>
          <w:szCs w:val="23"/>
        </w:rPr>
        <w:t xml:space="preserve">League </w:t>
      </w:r>
      <w:r w:rsidR="00E800E5" w:rsidRPr="006120F5">
        <w:rPr>
          <w:sz w:val="23"/>
          <w:szCs w:val="23"/>
        </w:rPr>
        <w:t xml:space="preserve">have not </w:t>
      </w:r>
      <w:r w:rsidRPr="006120F5">
        <w:rPr>
          <w:sz w:val="23"/>
          <w:szCs w:val="23"/>
        </w:rPr>
        <w:t xml:space="preserve">been </w:t>
      </w:r>
      <w:r w:rsidR="00E800E5" w:rsidRPr="006120F5">
        <w:rPr>
          <w:sz w:val="23"/>
          <w:szCs w:val="23"/>
        </w:rPr>
        <w:t>received for the conference</w:t>
      </w:r>
      <w:r w:rsidR="00725B91" w:rsidRPr="006120F5">
        <w:rPr>
          <w:sz w:val="23"/>
          <w:szCs w:val="23"/>
        </w:rPr>
        <w:t xml:space="preserve">. </w:t>
      </w:r>
      <w:r w:rsidR="006120F5" w:rsidRPr="006120F5">
        <w:rPr>
          <w:sz w:val="23"/>
          <w:szCs w:val="23"/>
        </w:rPr>
        <w:t xml:space="preserve">It was stated that L. Gropen </w:t>
      </w:r>
      <w:r w:rsidR="00725B91" w:rsidRPr="006120F5">
        <w:rPr>
          <w:sz w:val="23"/>
          <w:szCs w:val="23"/>
        </w:rPr>
        <w:t>will call</w:t>
      </w:r>
      <w:r w:rsidR="006120F5" w:rsidRPr="006120F5">
        <w:rPr>
          <w:sz w:val="23"/>
          <w:szCs w:val="23"/>
        </w:rPr>
        <w:t xml:space="preserve"> the L</w:t>
      </w:r>
      <w:r w:rsidR="00725B91" w:rsidRPr="006120F5">
        <w:rPr>
          <w:sz w:val="23"/>
          <w:szCs w:val="23"/>
        </w:rPr>
        <w:t>eague about this.</w:t>
      </w:r>
    </w:p>
    <w:p w14:paraId="6821B350" w14:textId="77777777" w:rsidR="006120F5" w:rsidRDefault="006120F5" w:rsidP="00063962">
      <w:pPr>
        <w:spacing w:line="240" w:lineRule="auto"/>
        <w:contextualSpacing/>
        <w:rPr>
          <w:sz w:val="23"/>
          <w:szCs w:val="23"/>
        </w:rPr>
      </w:pPr>
    </w:p>
    <w:p w14:paraId="459B7EDB" w14:textId="3917FBBF" w:rsidR="00725B91" w:rsidRPr="006120F5" w:rsidRDefault="006120F5" w:rsidP="00063962">
      <w:pPr>
        <w:spacing w:line="240" w:lineRule="auto"/>
        <w:contextualSpacing/>
        <w:rPr>
          <w:sz w:val="23"/>
          <w:szCs w:val="23"/>
        </w:rPr>
      </w:pPr>
      <w:r w:rsidRPr="006120F5">
        <w:rPr>
          <w:sz w:val="23"/>
          <w:szCs w:val="23"/>
        </w:rPr>
        <w:t>The Treasurer’s Report was approved as presented. (</w:t>
      </w:r>
      <w:r w:rsidR="00725B91" w:rsidRPr="006120F5">
        <w:rPr>
          <w:sz w:val="23"/>
          <w:szCs w:val="23"/>
        </w:rPr>
        <w:t>M</w:t>
      </w:r>
      <w:r w:rsidRPr="006120F5">
        <w:rPr>
          <w:sz w:val="23"/>
          <w:szCs w:val="23"/>
        </w:rPr>
        <w:t>/</w:t>
      </w:r>
      <w:r w:rsidR="00725B91" w:rsidRPr="006120F5">
        <w:rPr>
          <w:sz w:val="23"/>
          <w:szCs w:val="23"/>
        </w:rPr>
        <w:t>S</w:t>
      </w:r>
      <w:r w:rsidRPr="006120F5">
        <w:rPr>
          <w:sz w:val="23"/>
          <w:szCs w:val="23"/>
        </w:rPr>
        <w:t>/</w:t>
      </w:r>
      <w:r w:rsidR="00725B91" w:rsidRPr="006120F5">
        <w:rPr>
          <w:sz w:val="23"/>
          <w:szCs w:val="23"/>
        </w:rPr>
        <w:t>U – M. Walker / L. Leopold</w:t>
      </w:r>
      <w:r w:rsidRPr="006120F5">
        <w:rPr>
          <w:sz w:val="23"/>
          <w:szCs w:val="23"/>
        </w:rPr>
        <w:t>)</w:t>
      </w:r>
    </w:p>
    <w:p w14:paraId="0EA66B6F" w14:textId="77777777" w:rsidR="00E800E5" w:rsidRPr="00E800E5" w:rsidRDefault="00E800E5" w:rsidP="00063962">
      <w:pPr>
        <w:spacing w:line="240" w:lineRule="auto"/>
        <w:jc w:val="both"/>
        <w:rPr>
          <w:sz w:val="23"/>
          <w:szCs w:val="23"/>
        </w:rPr>
      </w:pPr>
    </w:p>
    <w:p w14:paraId="13DC140F" w14:textId="14DCD592" w:rsidR="00BC690C" w:rsidRPr="003D79D3" w:rsidRDefault="006E264A" w:rsidP="00063962">
      <w:pPr>
        <w:spacing w:line="240" w:lineRule="auto"/>
        <w:contextualSpacing/>
        <w:jc w:val="center"/>
        <w:rPr>
          <w:b/>
          <w:sz w:val="23"/>
          <w:szCs w:val="23"/>
        </w:rPr>
      </w:pPr>
      <w:r w:rsidRPr="00251053">
        <w:rPr>
          <w:b/>
          <w:sz w:val="23"/>
          <w:szCs w:val="23"/>
        </w:rPr>
        <w:t>ACTION ITEMS</w:t>
      </w:r>
    </w:p>
    <w:p w14:paraId="784A0A16" w14:textId="76157827" w:rsidR="00656304" w:rsidRPr="00656304" w:rsidRDefault="00656304" w:rsidP="000639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40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Bylaws Review</w:t>
      </w:r>
      <w:r w:rsidR="00BB43E6" w:rsidRPr="00251053">
        <w:rPr>
          <w:rFonts w:cstheme="minorHAnsi"/>
          <w:b/>
          <w:sz w:val="23"/>
          <w:szCs w:val="23"/>
        </w:rPr>
        <w:tab/>
      </w:r>
      <w:r w:rsidR="00BB43E6" w:rsidRPr="00251053">
        <w:rPr>
          <w:rFonts w:cstheme="minorHAnsi"/>
          <w:b/>
          <w:sz w:val="23"/>
          <w:szCs w:val="23"/>
        </w:rPr>
        <w:tab/>
      </w:r>
    </w:p>
    <w:p w14:paraId="2ABE25FE" w14:textId="09896DE8" w:rsidR="00656304" w:rsidRPr="00656304" w:rsidRDefault="00656304" w:rsidP="0006396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540"/>
        <w:jc w:val="both"/>
        <w:rPr>
          <w:rFonts w:cstheme="minorHAnsi"/>
          <w:b/>
          <w:sz w:val="23"/>
          <w:szCs w:val="23"/>
        </w:rPr>
      </w:pPr>
      <w:r w:rsidRPr="00656304">
        <w:rPr>
          <w:rFonts w:cstheme="minorHAnsi"/>
          <w:b/>
          <w:sz w:val="23"/>
          <w:szCs w:val="23"/>
        </w:rPr>
        <w:t>Membership Approval</w:t>
      </w:r>
    </w:p>
    <w:p w14:paraId="3F6FC230" w14:textId="1E676C34" w:rsidR="006120F5" w:rsidRDefault="006120F5" w:rsidP="0006396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The issue at hand is that in order for the revised</w:t>
      </w:r>
      <w:r w:rsidR="00886248">
        <w:rPr>
          <w:sz w:val="23"/>
          <w:szCs w:val="23"/>
        </w:rPr>
        <w:t xml:space="preserve"> CCPRO</w:t>
      </w:r>
      <w:r>
        <w:rPr>
          <w:sz w:val="23"/>
          <w:szCs w:val="23"/>
        </w:rPr>
        <w:t xml:space="preserve"> bylaws to be approved, they must be voted on by the CCPRO members-at-large. In the past, this has been accomplished by holding a vote at the CCPRO conference. The next CCPRO conference is scheduled for April 2018.</w:t>
      </w:r>
    </w:p>
    <w:p w14:paraId="7AC3FD69" w14:textId="77777777" w:rsidR="006120F5" w:rsidRDefault="006120F5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346A74E1" w14:textId="70FA865F" w:rsidR="00546F18" w:rsidRDefault="006120F5" w:rsidP="0006396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Krueger suggested that </w:t>
      </w:r>
      <w:r w:rsidR="00886248">
        <w:rPr>
          <w:sz w:val="23"/>
          <w:szCs w:val="23"/>
        </w:rPr>
        <w:t xml:space="preserve">the group proceed by posting </w:t>
      </w:r>
      <w:r>
        <w:rPr>
          <w:sz w:val="23"/>
          <w:szCs w:val="23"/>
        </w:rPr>
        <w:t>the</w:t>
      </w:r>
      <w:r w:rsidR="00FF7679">
        <w:rPr>
          <w:sz w:val="23"/>
          <w:szCs w:val="23"/>
        </w:rPr>
        <w:t xml:space="preserve"> </w:t>
      </w:r>
      <w:r>
        <w:rPr>
          <w:sz w:val="23"/>
          <w:szCs w:val="23"/>
        </w:rPr>
        <w:t>Board-</w:t>
      </w:r>
      <w:r w:rsidR="00FF7679">
        <w:rPr>
          <w:sz w:val="23"/>
          <w:szCs w:val="23"/>
        </w:rPr>
        <w:t>approved bylaws on</w:t>
      </w:r>
      <w:r>
        <w:rPr>
          <w:sz w:val="23"/>
          <w:szCs w:val="23"/>
        </w:rPr>
        <w:t xml:space="preserve"> the</w:t>
      </w:r>
      <w:r w:rsidR="00FF76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CCPRO </w:t>
      </w:r>
      <w:r w:rsidR="00AC632A">
        <w:rPr>
          <w:sz w:val="23"/>
          <w:szCs w:val="23"/>
        </w:rPr>
        <w:t>website</w:t>
      </w:r>
      <w:r w:rsidR="00FF7679">
        <w:rPr>
          <w:sz w:val="23"/>
          <w:szCs w:val="23"/>
        </w:rPr>
        <w:t xml:space="preserve">, and </w:t>
      </w:r>
      <w:r w:rsidR="00886248">
        <w:rPr>
          <w:sz w:val="23"/>
          <w:szCs w:val="23"/>
        </w:rPr>
        <w:t>then hold a vote to approve</w:t>
      </w:r>
      <w:r w:rsidR="00FF7679">
        <w:rPr>
          <w:sz w:val="23"/>
          <w:szCs w:val="23"/>
        </w:rPr>
        <w:t xml:space="preserve"> at the 2018 </w:t>
      </w:r>
      <w:r w:rsidR="00886248">
        <w:rPr>
          <w:sz w:val="23"/>
          <w:szCs w:val="23"/>
        </w:rPr>
        <w:t xml:space="preserve">CCPRO </w:t>
      </w:r>
      <w:r w:rsidR="00FF7679">
        <w:rPr>
          <w:sz w:val="23"/>
          <w:szCs w:val="23"/>
        </w:rPr>
        <w:t>conference.</w:t>
      </w:r>
    </w:p>
    <w:p w14:paraId="092DDEF3" w14:textId="3FCECF38" w:rsidR="00FF7679" w:rsidRDefault="00FF7679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7BF060FF" w14:textId="022C84EF" w:rsidR="00FF7679" w:rsidRDefault="00063962" w:rsidP="0006396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Board members on the call made minor </w:t>
      </w:r>
      <w:r w:rsidR="00886248">
        <w:rPr>
          <w:sz w:val="23"/>
          <w:szCs w:val="23"/>
        </w:rPr>
        <w:t>g</w:t>
      </w:r>
      <w:r w:rsidR="00FF7679">
        <w:rPr>
          <w:sz w:val="23"/>
          <w:szCs w:val="23"/>
        </w:rPr>
        <w:t>rammatical edits</w:t>
      </w:r>
      <w:r w:rsidR="008862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the bylaws </w:t>
      </w:r>
      <w:r w:rsidR="00886248">
        <w:rPr>
          <w:sz w:val="23"/>
          <w:szCs w:val="23"/>
        </w:rPr>
        <w:t>and</w:t>
      </w:r>
      <w:r>
        <w:rPr>
          <w:sz w:val="23"/>
          <w:szCs w:val="23"/>
        </w:rPr>
        <w:t xml:space="preserve"> </w:t>
      </w:r>
      <w:r w:rsidR="00886248">
        <w:rPr>
          <w:sz w:val="23"/>
          <w:szCs w:val="23"/>
        </w:rPr>
        <w:t>u</w:t>
      </w:r>
      <w:r w:rsidR="00FF7679">
        <w:rPr>
          <w:sz w:val="23"/>
          <w:szCs w:val="23"/>
        </w:rPr>
        <w:t>pdate</w:t>
      </w:r>
      <w:r>
        <w:rPr>
          <w:sz w:val="23"/>
          <w:szCs w:val="23"/>
        </w:rPr>
        <w:t>d</w:t>
      </w:r>
      <w:r w:rsidR="00FF7679">
        <w:rPr>
          <w:sz w:val="23"/>
          <w:szCs w:val="23"/>
        </w:rPr>
        <w:t xml:space="preserve"> </w:t>
      </w:r>
      <w:r w:rsidR="00886248">
        <w:rPr>
          <w:sz w:val="23"/>
          <w:szCs w:val="23"/>
        </w:rPr>
        <w:t>the document to reflect the</w:t>
      </w:r>
      <w:r w:rsidR="00FF7679">
        <w:rPr>
          <w:sz w:val="23"/>
          <w:szCs w:val="23"/>
        </w:rPr>
        <w:t xml:space="preserve"> current Board president.</w:t>
      </w:r>
    </w:p>
    <w:p w14:paraId="410D4605" w14:textId="7C2A106C" w:rsidR="00FF7679" w:rsidRDefault="00FF7679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74C4EB21" w14:textId="480F392B" w:rsidR="00FF7679" w:rsidRDefault="00886248" w:rsidP="0006396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063962">
        <w:rPr>
          <w:sz w:val="23"/>
          <w:szCs w:val="23"/>
        </w:rPr>
        <w:t>t</w:t>
      </w:r>
      <w:r>
        <w:rPr>
          <w:sz w:val="23"/>
          <w:szCs w:val="23"/>
        </w:rPr>
        <w:t xml:space="preserve"> this time, a motion was made a</w:t>
      </w:r>
      <w:r w:rsidR="00063962">
        <w:rPr>
          <w:sz w:val="23"/>
          <w:szCs w:val="23"/>
        </w:rPr>
        <w:t>nd</w:t>
      </w:r>
      <w:r>
        <w:rPr>
          <w:sz w:val="23"/>
          <w:szCs w:val="23"/>
        </w:rPr>
        <w:t xml:space="preserve"> seconded to approve the bylaws with the suggested changes. (</w:t>
      </w:r>
      <w:r w:rsidR="00FF7679">
        <w:rPr>
          <w:sz w:val="23"/>
          <w:szCs w:val="23"/>
        </w:rPr>
        <w:t>M</w:t>
      </w:r>
      <w:r>
        <w:rPr>
          <w:sz w:val="23"/>
          <w:szCs w:val="23"/>
        </w:rPr>
        <w:t>/</w:t>
      </w:r>
      <w:r w:rsidR="00FF7679">
        <w:rPr>
          <w:sz w:val="23"/>
          <w:szCs w:val="23"/>
        </w:rPr>
        <w:t>S</w:t>
      </w:r>
      <w:r>
        <w:rPr>
          <w:sz w:val="23"/>
          <w:szCs w:val="23"/>
        </w:rPr>
        <w:t>/</w:t>
      </w:r>
      <w:r w:rsidR="00FF7679">
        <w:rPr>
          <w:sz w:val="23"/>
          <w:szCs w:val="23"/>
        </w:rPr>
        <w:t xml:space="preserve"> – L. Leopold / T. Leong</w:t>
      </w:r>
      <w:r>
        <w:rPr>
          <w:sz w:val="23"/>
          <w:szCs w:val="23"/>
        </w:rPr>
        <w:t>)</w:t>
      </w:r>
    </w:p>
    <w:p w14:paraId="0B93847A" w14:textId="7ED15F9D" w:rsidR="00FF7679" w:rsidRDefault="00FF7679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414DF808" w14:textId="50F62491" w:rsidR="00FF7679" w:rsidRDefault="00886248" w:rsidP="0006396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discussion ensued, and the group </w:t>
      </w:r>
      <w:r w:rsidR="0012492B">
        <w:rPr>
          <w:sz w:val="23"/>
          <w:szCs w:val="23"/>
        </w:rPr>
        <w:t>talked about</w:t>
      </w:r>
      <w:r w:rsidR="00063962">
        <w:rPr>
          <w:sz w:val="23"/>
          <w:szCs w:val="23"/>
        </w:rPr>
        <w:t xml:space="preserve"> expediting</w:t>
      </w:r>
      <w:r>
        <w:rPr>
          <w:sz w:val="23"/>
          <w:szCs w:val="23"/>
        </w:rPr>
        <w:t xml:space="preserve"> the voting process. </w:t>
      </w:r>
      <w:r w:rsidR="0012492B">
        <w:rPr>
          <w:sz w:val="23"/>
          <w:szCs w:val="23"/>
        </w:rPr>
        <w:t xml:space="preserve">There was general agreement that April 2018 is a long time to wait to hold a vote. </w:t>
      </w:r>
      <w:r>
        <w:rPr>
          <w:sz w:val="23"/>
          <w:szCs w:val="23"/>
        </w:rPr>
        <w:t>T. Leong suggested holding an online vote via Outlook</w:t>
      </w:r>
      <w:r w:rsidR="00FF7679">
        <w:rPr>
          <w:sz w:val="23"/>
          <w:szCs w:val="23"/>
        </w:rPr>
        <w:t>.</w:t>
      </w:r>
      <w:r w:rsidR="008A4A94">
        <w:rPr>
          <w:sz w:val="23"/>
          <w:szCs w:val="23"/>
        </w:rPr>
        <w:t xml:space="preserve"> </w:t>
      </w:r>
    </w:p>
    <w:p w14:paraId="56C10264" w14:textId="4585AA2B" w:rsidR="00FF7679" w:rsidRDefault="00FF7679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33DE066B" w14:textId="573CE6EB" w:rsidR="00FF7679" w:rsidRDefault="00063962" w:rsidP="0006396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A vote was taken on the motion; it passed</w:t>
      </w:r>
      <w:r w:rsidR="0012492B">
        <w:rPr>
          <w:sz w:val="23"/>
          <w:szCs w:val="23"/>
        </w:rPr>
        <w:t xml:space="preserve">. </w:t>
      </w:r>
      <w:r w:rsidR="001D5B5F">
        <w:rPr>
          <w:sz w:val="23"/>
          <w:szCs w:val="23"/>
        </w:rPr>
        <w:t>(M/S/U - L. Leopold / T. Leong) The group agreed to revisit the topic of expediting the vote during</w:t>
      </w:r>
      <w:r w:rsidR="00FF7679">
        <w:rPr>
          <w:sz w:val="23"/>
          <w:szCs w:val="23"/>
        </w:rPr>
        <w:t xml:space="preserve"> the September</w:t>
      </w:r>
      <w:r w:rsidR="001D5B5F">
        <w:rPr>
          <w:sz w:val="23"/>
          <w:szCs w:val="23"/>
        </w:rPr>
        <w:t xml:space="preserve"> 2017</w:t>
      </w:r>
      <w:r w:rsidR="00FF7679">
        <w:rPr>
          <w:sz w:val="23"/>
          <w:szCs w:val="23"/>
        </w:rPr>
        <w:t xml:space="preserve"> me</w:t>
      </w:r>
      <w:r w:rsidR="001D5B5F">
        <w:rPr>
          <w:sz w:val="23"/>
          <w:szCs w:val="23"/>
        </w:rPr>
        <w:t>eting</w:t>
      </w:r>
      <w:r w:rsidR="00FF7679">
        <w:rPr>
          <w:sz w:val="23"/>
          <w:szCs w:val="23"/>
        </w:rPr>
        <w:t>.</w:t>
      </w:r>
    </w:p>
    <w:p w14:paraId="72D9BFA4" w14:textId="77777777" w:rsidR="00656304" w:rsidRPr="00251053" w:rsidRDefault="00656304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1CE5BA12" w14:textId="2699E254" w:rsidR="00BB43E6" w:rsidRDefault="00656304" w:rsidP="00063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Website Updates</w:t>
      </w:r>
    </w:p>
    <w:p w14:paraId="788C6BC8" w14:textId="5A583345" w:rsidR="00656304" w:rsidRPr="00656304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ind w:left="360" w:right="-540"/>
        <w:contextualSpacing/>
        <w:jc w:val="both"/>
        <w:rPr>
          <w:rFonts w:cstheme="minorHAnsi"/>
          <w:sz w:val="23"/>
          <w:szCs w:val="23"/>
        </w:rPr>
      </w:pPr>
    </w:p>
    <w:p w14:paraId="6ED9259B" w14:textId="3E0FCB7F" w:rsidR="00656304" w:rsidRDefault="00656304" w:rsidP="000639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Search Issues</w:t>
      </w:r>
    </w:p>
    <w:p w14:paraId="7EFE9A14" w14:textId="56FC57C5" w:rsidR="00656304" w:rsidRDefault="0036017C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Although the CCPRO website is now up and running, it was reported that s</w:t>
      </w:r>
      <w:r w:rsidR="00FF7679">
        <w:rPr>
          <w:rFonts w:cstheme="minorHAnsi"/>
          <w:sz w:val="23"/>
          <w:szCs w:val="23"/>
        </w:rPr>
        <w:t xml:space="preserve">earching for </w:t>
      </w:r>
      <w:r>
        <w:rPr>
          <w:rFonts w:cstheme="minorHAnsi"/>
          <w:sz w:val="23"/>
          <w:szCs w:val="23"/>
        </w:rPr>
        <w:t>“</w:t>
      </w:r>
      <w:r w:rsidR="00FF7679">
        <w:rPr>
          <w:rFonts w:cstheme="minorHAnsi"/>
          <w:sz w:val="23"/>
          <w:szCs w:val="23"/>
        </w:rPr>
        <w:t>CCPRO CA</w:t>
      </w:r>
      <w:r>
        <w:rPr>
          <w:rFonts w:cstheme="minorHAnsi"/>
          <w:sz w:val="23"/>
          <w:szCs w:val="23"/>
        </w:rPr>
        <w:t>”</w:t>
      </w:r>
      <w:r w:rsidR="00FF7679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on Firefox results in</w:t>
      </w:r>
      <w:r w:rsidR="00FF7679">
        <w:rPr>
          <w:rFonts w:cstheme="minorHAnsi"/>
          <w:sz w:val="23"/>
          <w:szCs w:val="23"/>
        </w:rPr>
        <w:t xml:space="preserve"> err</w:t>
      </w:r>
      <w:r>
        <w:rPr>
          <w:rFonts w:cstheme="minorHAnsi"/>
          <w:sz w:val="23"/>
          <w:szCs w:val="23"/>
        </w:rPr>
        <w:t>or messages. The group was directed to send screenshots of any error</w:t>
      </w:r>
      <w:r w:rsidR="00FF7679">
        <w:rPr>
          <w:rFonts w:cstheme="minorHAnsi"/>
          <w:sz w:val="23"/>
          <w:szCs w:val="23"/>
        </w:rPr>
        <w:t xml:space="preserve"> message</w:t>
      </w:r>
      <w:r>
        <w:rPr>
          <w:rFonts w:cstheme="minorHAnsi"/>
          <w:sz w:val="23"/>
          <w:szCs w:val="23"/>
        </w:rPr>
        <w:t>s</w:t>
      </w:r>
      <w:r w:rsidR="00FF7679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they encounter to L. Gropen</w:t>
      </w:r>
      <w:r w:rsidR="00FF7679">
        <w:rPr>
          <w:rFonts w:cstheme="minorHAnsi"/>
          <w:sz w:val="23"/>
          <w:szCs w:val="23"/>
        </w:rPr>
        <w:t xml:space="preserve"> and she will follow up with </w:t>
      </w:r>
      <w:proofErr w:type="spellStart"/>
      <w:r w:rsidR="00FF7679">
        <w:rPr>
          <w:rFonts w:cstheme="minorHAnsi"/>
          <w:sz w:val="23"/>
          <w:szCs w:val="23"/>
        </w:rPr>
        <w:t>GoDaddy</w:t>
      </w:r>
      <w:proofErr w:type="spellEnd"/>
      <w:r w:rsidR="00FF7679">
        <w:rPr>
          <w:rFonts w:cstheme="minorHAnsi"/>
          <w:sz w:val="23"/>
          <w:szCs w:val="23"/>
        </w:rPr>
        <w:t>.</w:t>
      </w:r>
    </w:p>
    <w:p w14:paraId="6EE36D00" w14:textId="25D991A3" w:rsidR="00FF7679" w:rsidRDefault="00FF7679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1796A644" w14:textId="09753B07" w:rsidR="00063962" w:rsidRDefault="0036017C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A. Krueger </w:t>
      </w:r>
      <w:r w:rsidR="00A70E50">
        <w:rPr>
          <w:rFonts w:cstheme="minorHAnsi"/>
          <w:sz w:val="23"/>
          <w:szCs w:val="23"/>
        </w:rPr>
        <w:t xml:space="preserve">requested of the group recent </w:t>
      </w:r>
      <w:r w:rsidR="00FF7679">
        <w:rPr>
          <w:rFonts w:cstheme="minorHAnsi"/>
          <w:sz w:val="23"/>
          <w:szCs w:val="23"/>
        </w:rPr>
        <w:t xml:space="preserve">photos for the home page. </w:t>
      </w:r>
      <w:r w:rsidR="00A70E50">
        <w:rPr>
          <w:rFonts w:cstheme="minorHAnsi"/>
          <w:sz w:val="23"/>
          <w:szCs w:val="23"/>
        </w:rPr>
        <w:t>Photos could be f</w:t>
      </w:r>
      <w:r w:rsidR="00FF7679">
        <w:rPr>
          <w:rFonts w:cstheme="minorHAnsi"/>
          <w:sz w:val="23"/>
          <w:szCs w:val="23"/>
        </w:rPr>
        <w:t xml:space="preserve">rom </w:t>
      </w:r>
      <w:r w:rsidR="00A70E50">
        <w:rPr>
          <w:rFonts w:cstheme="minorHAnsi"/>
          <w:sz w:val="23"/>
          <w:szCs w:val="23"/>
        </w:rPr>
        <w:t>the 2017 c</w:t>
      </w:r>
      <w:r w:rsidR="00FF7679">
        <w:rPr>
          <w:rFonts w:cstheme="minorHAnsi"/>
          <w:sz w:val="23"/>
          <w:szCs w:val="23"/>
        </w:rPr>
        <w:t xml:space="preserve">onference, or individuals on </w:t>
      </w:r>
      <w:r w:rsidR="00A70E50">
        <w:rPr>
          <w:rFonts w:cstheme="minorHAnsi"/>
          <w:sz w:val="23"/>
          <w:szCs w:val="23"/>
        </w:rPr>
        <w:t xml:space="preserve">their </w:t>
      </w:r>
      <w:r w:rsidR="00FF7679">
        <w:rPr>
          <w:rFonts w:cstheme="minorHAnsi"/>
          <w:sz w:val="23"/>
          <w:szCs w:val="23"/>
        </w:rPr>
        <w:t>campus</w:t>
      </w:r>
      <w:r w:rsidR="00A70E50">
        <w:rPr>
          <w:rFonts w:cstheme="minorHAnsi"/>
          <w:sz w:val="23"/>
          <w:szCs w:val="23"/>
        </w:rPr>
        <w:t>es</w:t>
      </w:r>
      <w:r w:rsidR="00FF7679">
        <w:rPr>
          <w:rFonts w:cstheme="minorHAnsi"/>
          <w:sz w:val="23"/>
          <w:szCs w:val="23"/>
        </w:rPr>
        <w:t>.</w:t>
      </w:r>
      <w:r w:rsidR="00063962" w:rsidRPr="00063962">
        <w:rPr>
          <w:rFonts w:cstheme="minorHAnsi"/>
          <w:sz w:val="23"/>
          <w:szCs w:val="23"/>
        </w:rPr>
        <w:t xml:space="preserve"> </w:t>
      </w:r>
      <w:r w:rsidR="00063962">
        <w:rPr>
          <w:rFonts w:cstheme="minorHAnsi"/>
          <w:sz w:val="23"/>
          <w:szCs w:val="23"/>
        </w:rPr>
        <w:t>It was suggested that web content include material generated via PIO list serve queries and training materials.</w:t>
      </w:r>
    </w:p>
    <w:p w14:paraId="74242651" w14:textId="5C331B02" w:rsidR="00FF7679" w:rsidRDefault="00FF7679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64C41408" w14:textId="278E027C" w:rsidR="00FF7679" w:rsidRDefault="00063962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</w:t>
      </w:r>
      <w:r w:rsidR="00A70E50">
        <w:rPr>
          <w:rFonts w:cstheme="minorHAnsi"/>
          <w:sz w:val="23"/>
          <w:szCs w:val="23"/>
        </w:rPr>
        <w:t>. Heyman</w:t>
      </w:r>
      <w:r w:rsidR="005B2F99">
        <w:rPr>
          <w:rFonts w:cstheme="minorHAnsi"/>
          <w:sz w:val="23"/>
          <w:szCs w:val="23"/>
        </w:rPr>
        <w:t xml:space="preserve"> offered to be the </w:t>
      </w:r>
      <w:r w:rsidR="00A70E50">
        <w:rPr>
          <w:rFonts w:cstheme="minorHAnsi"/>
          <w:sz w:val="23"/>
          <w:szCs w:val="23"/>
        </w:rPr>
        <w:t>website coordinator</w:t>
      </w:r>
      <w:r w:rsidR="005B2F99">
        <w:rPr>
          <w:rFonts w:cstheme="minorHAnsi"/>
          <w:sz w:val="23"/>
          <w:szCs w:val="23"/>
        </w:rPr>
        <w:t>.</w:t>
      </w:r>
    </w:p>
    <w:p w14:paraId="2443E1D1" w14:textId="5B3AC5FF" w:rsidR="005B2F99" w:rsidRPr="00656304" w:rsidRDefault="005B2F99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50DFD80B" w14:textId="3A4A1755" w:rsidR="00656304" w:rsidRDefault="00656304" w:rsidP="000639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Content Updates</w:t>
      </w:r>
    </w:p>
    <w:p w14:paraId="476DE7E7" w14:textId="212D610F" w:rsidR="00656304" w:rsidRDefault="00656304" w:rsidP="0006396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PRO Awards – List of 2017 Winners &amp; Categories</w:t>
      </w:r>
    </w:p>
    <w:p w14:paraId="64F152B1" w14:textId="432A8E47" w:rsidR="00656304" w:rsidRDefault="00063962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The list of winners and categories of the 2017 PRO Awards</w:t>
      </w:r>
      <w:r w:rsidR="00A70E50">
        <w:rPr>
          <w:rFonts w:cstheme="minorHAnsi"/>
          <w:sz w:val="23"/>
          <w:szCs w:val="23"/>
        </w:rPr>
        <w:t xml:space="preserve"> will be posted to the website soon.</w:t>
      </w:r>
    </w:p>
    <w:p w14:paraId="20D73D0C" w14:textId="77777777" w:rsidR="00656304" w:rsidRPr="00656304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37B9CA56" w14:textId="18FE2CC4" w:rsidR="00656304" w:rsidRDefault="00656304" w:rsidP="0006396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Board Meeting Minutes – take out old years and fill in current years we have</w:t>
      </w:r>
    </w:p>
    <w:p w14:paraId="6A081439" w14:textId="4CCC4354" w:rsidR="00656304" w:rsidRDefault="00A70E50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L. Milbourne will</w:t>
      </w:r>
      <w:r w:rsidR="005B2F99" w:rsidRPr="005B2F99">
        <w:rPr>
          <w:rFonts w:cstheme="minorHAnsi"/>
          <w:sz w:val="23"/>
          <w:szCs w:val="23"/>
        </w:rPr>
        <w:t xml:space="preserve"> send a</w:t>
      </w:r>
      <w:r>
        <w:rPr>
          <w:rFonts w:cstheme="minorHAnsi"/>
          <w:sz w:val="23"/>
          <w:szCs w:val="23"/>
        </w:rPr>
        <w:t>ll past meeting minutes to L. Gropen</w:t>
      </w:r>
      <w:r w:rsidR="005B2F99" w:rsidRPr="005B2F99">
        <w:rPr>
          <w:rFonts w:cstheme="minorHAnsi"/>
          <w:sz w:val="23"/>
          <w:szCs w:val="23"/>
        </w:rPr>
        <w:t xml:space="preserve"> in a web</w:t>
      </w:r>
      <w:r w:rsidR="00C25509">
        <w:rPr>
          <w:rFonts w:cstheme="minorHAnsi"/>
          <w:sz w:val="23"/>
          <w:szCs w:val="23"/>
        </w:rPr>
        <w:t>-</w:t>
      </w:r>
      <w:r w:rsidR="005B2F99" w:rsidRPr="005B2F99">
        <w:rPr>
          <w:rFonts w:cstheme="minorHAnsi"/>
          <w:sz w:val="23"/>
          <w:szCs w:val="23"/>
        </w:rPr>
        <w:t>ready format.</w:t>
      </w:r>
    </w:p>
    <w:p w14:paraId="4A97E84F" w14:textId="77777777" w:rsidR="00656304" w:rsidRPr="00656304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703F2177" w14:textId="6946A400" w:rsidR="00656304" w:rsidRDefault="00656304" w:rsidP="0006396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Peer to Peer – Call it CCPPRO Blog</w:t>
      </w:r>
    </w:p>
    <w:p w14:paraId="560E8E0F" w14:textId="1A29CB38" w:rsidR="00656304" w:rsidRDefault="00A70E50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The group liked the i</w:t>
      </w:r>
      <w:r w:rsidR="00063962">
        <w:rPr>
          <w:rFonts w:cstheme="minorHAnsi"/>
          <w:sz w:val="23"/>
          <w:szCs w:val="23"/>
        </w:rPr>
        <w:t>dea of creating a CCPRO blog;</w:t>
      </w:r>
      <w:r>
        <w:rPr>
          <w:rFonts w:cstheme="minorHAnsi"/>
          <w:sz w:val="23"/>
          <w:szCs w:val="23"/>
        </w:rPr>
        <w:t xml:space="preserve"> it was suggested that it be in an RSS feed format</w:t>
      </w:r>
      <w:r w:rsidR="005B2F99">
        <w:rPr>
          <w:rFonts w:cstheme="minorHAnsi"/>
          <w:sz w:val="23"/>
          <w:szCs w:val="23"/>
        </w:rPr>
        <w:t xml:space="preserve">. </w:t>
      </w:r>
    </w:p>
    <w:p w14:paraId="6F27FC63" w14:textId="77777777" w:rsidR="00656304" w:rsidRPr="00656304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46A40DC5" w14:textId="669EF004" w:rsidR="00656304" w:rsidRPr="00656304" w:rsidRDefault="00656304" w:rsidP="0006396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Board Headshots &amp; Contact Info</w:t>
      </w:r>
    </w:p>
    <w:p w14:paraId="7BDFC22A" w14:textId="342AA879" w:rsidR="002545F4" w:rsidRDefault="00A70E50" w:rsidP="00063962">
      <w:pPr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A. Krueger will send another r</w:t>
      </w:r>
      <w:r w:rsidR="005B2F99">
        <w:rPr>
          <w:sz w:val="23"/>
          <w:szCs w:val="23"/>
        </w:rPr>
        <w:t xml:space="preserve">equest </w:t>
      </w:r>
      <w:r>
        <w:rPr>
          <w:sz w:val="23"/>
          <w:szCs w:val="23"/>
        </w:rPr>
        <w:t xml:space="preserve">to Board members </w:t>
      </w:r>
      <w:r w:rsidR="005B2F99">
        <w:rPr>
          <w:sz w:val="23"/>
          <w:szCs w:val="23"/>
        </w:rPr>
        <w:t>who haven</w:t>
      </w:r>
      <w:r>
        <w:rPr>
          <w:sz w:val="23"/>
          <w:szCs w:val="23"/>
        </w:rPr>
        <w:t>’</w:t>
      </w:r>
      <w:r w:rsidR="005B2F99">
        <w:rPr>
          <w:sz w:val="23"/>
          <w:szCs w:val="23"/>
        </w:rPr>
        <w:t xml:space="preserve">t </w:t>
      </w:r>
      <w:r>
        <w:rPr>
          <w:sz w:val="23"/>
          <w:szCs w:val="23"/>
        </w:rPr>
        <w:t>sent head shots.</w:t>
      </w:r>
    </w:p>
    <w:p w14:paraId="6EEF62AA" w14:textId="5065DFE3" w:rsidR="00656304" w:rsidRPr="00656304" w:rsidRDefault="00656304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14A9C95A" w14:textId="1AA79E25" w:rsidR="008B32F4" w:rsidRPr="00656304" w:rsidRDefault="00656304" w:rsidP="00063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 w:rsidRPr="00656304">
        <w:rPr>
          <w:rFonts w:cstheme="minorHAnsi"/>
          <w:b/>
          <w:sz w:val="23"/>
          <w:szCs w:val="23"/>
        </w:rPr>
        <w:t>Regional Drive-Ins</w:t>
      </w:r>
    </w:p>
    <w:p w14:paraId="2B6AC344" w14:textId="7E180EC9" w:rsidR="00656304" w:rsidRPr="00656304" w:rsidRDefault="00656304" w:rsidP="000639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b/>
          <w:sz w:val="23"/>
          <w:szCs w:val="23"/>
        </w:rPr>
      </w:pPr>
      <w:r w:rsidRPr="00656304">
        <w:rPr>
          <w:rFonts w:cstheme="minorHAnsi"/>
          <w:b/>
          <w:sz w:val="23"/>
          <w:szCs w:val="23"/>
        </w:rPr>
        <w:t>Approval of up to $1,000 front money for regional events</w:t>
      </w:r>
    </w:p>
    <w:p w14:paraId="646FBC5B" w14:textId="108E0652" w:rsidR="008B32F4" w:rsidRDefault="0054699A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Organizing regional events for college reps</w:t>
      </w:r>
      <w:r w:rsidR="005B2F99">
        <w:rPr>
          <w:rFonts w:cstheme="minorHAnsi"/>
          <w:sz w:val="23"/>
          <w:szCs w:val="23"/>
        </w:rPr>
        <w:t xml:space="preserve"> could </w:t>
      </w:r>
      <w:r>
        <w:rPr>
          <w:rFonts w:cstheme="minorHAnsi"/>
          <w:sz w:val="23"/>
          <w:szCs w:val="23"/>
        </w:rPr>
        <w:t xml:space="preserve">not only encourage membership, it would also provide </w:t>
      </w:r>
      <w:r w:rsidR="005B2F99">
        <w:rPr>
          <w:rFonts w:cstheme="minorHAnsi"/>
          <w:sz w:val="23"/>
          <w:szCs w:val="23"/>
        </w:rPr>
        <w:t xml:space="preserve">professional development </w:t>
      </w:r>
      <w:r>
        <w:rPr>
          <w:rFonts w:cstheme="minorHAnsi"/>
          <w:sz w:val="23"/>
          <w:szCs w:val="23"/>
        </w:rPr>
        <w:t>opportunities, support, and the ability to network for CCPRO members</w:t>
      </w:r>
      <w:r w:rsidR="005B2F99">
        <w:rPr>
          <w:rFonts w:cstheme="minorHAnsi"/>
          <w:sz w:val="23"/>
          <w:szCs w:val="23"/>
        </w:rPr>
        <w:t xml:space="preserve">. </w:t>
      </w:r>
      <w:r w:rsidR="00AB25F4">
        <w:rPr>
          <w:rFonts w:cstheme="minorHAnsi"/>
          <w:sz w:val="23"/>
          <w:szCs w:val="23"/>
        </w:rPr>
        <w:t>On the table is $1,000 to support the organization of regional events. T. Leong</w:t>
      </w:r>
      <w:r w:rsidR="00086F8A">
        <w:rPr>
          <w:rFonts w:cstheme="minorHAnsi"/>
          <w:sz w:val="23"/>
          <w:szCs w:val="23"/>
        </w:rPr>
        <w:t xml:space="preserve"> is </w:t>
      </w:r>
      <w:r w:rsidR="00AB25F4">
        <w:rPr>
          <w:rFonts w:cstheme="minorHAnsi"/>
          <w:sz w:val="23"/>
          <w:szCs w:val="23"/>
        </w:rPr>
        <w:t xml:space="preserve">currently </w:t>
      </w:r>
      <w:r w:rsidR="00086F8A">
        <w:rPr>
          <w:rFonts w:cstheme="minorHAnsi"/>
          <w:sz w:val="23"/>
          <w:szCs w:val="23"/>
        </w:rPr>
        <w:t>leading a</w:t>
      </w:r>
      <w:r>
        <w:rPr>
          <w:rFonts w:cstheme="minorHAnsi"/>
          <w:sz w:val="23"/>
          <w:szCs w:val="23"/>
        </w:rPr>
        <w:t>n</w:t>
      </w:r>
      <w:r w:rsidR="00AB25F4">
        <w:rPr>
          <w:rFonts w:cstheme="minorHAnsi"/>
          <w:sz w:val="23"/>
          <w:szCs w:val="23"/>
        </w:rPr>
        <w:t xml:space="preserve"> ad hoc committee </w:t>
      </w:r>
      <w:r w:rsidR="00086F8A">
        <w:rPr>
          <w:rFonts w:cstheme="minorHAnsi"/>
          <w:sz w:val="23"/>
          <w:szCs w:val="23"/>
        </w:rPr>
        <w:t>looking to develop prof</w:t>
      </w:r>
      <w:r w:rsidR="00AB25F4">
        <w:rPr>
          <w:rFonts w:cstheme="minorHAnsi"/>
          <w:sz w:val="23"/>
          <w:szCs w:val="23"/>
        </w:rPr>
        <w:t>essional development activities for the regions</w:t>
      </w:r>
      <w:r w:rsidR="00086F8A">
        <w:rPr>
          <w:rFonts w:cstheme="minorHAnsi"/>
          <w:sz w:val="23"/>
          <w:szCs w:val="23"/>
        </w:rPr>
        <w:t xml:space="preserve">. </w:t>
      </w:r>
    </w:p>
    <w:p w14:paraId="41C529AC" w14:textId="43DC8686" w:rsidR="00086F8A" w:rsidRDefault="00086F8A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1495A8D6" w14:textId="096C4F07" w:rsidR="00656304" w:rsidRDefault="00AB25F4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 motion was made and to approve up to $1,000 for CCPRO regional events. (</w:t>
      </w:r>
      <w:r w:rsidR="00FC055F">
        <w:rPr>
          <w:rFonts w:cstheme="minorHAnsi"/>
          <w:sz w:val="23"/>
          <w:szCs w:val="23"/>
        </w:rPr>
        <w:t>M</w:t>
      </w:r>
      <w:r>
        <w:rPr>
          <w:rFonts w:cstheme="minorHAnsi"/>
          <w:sz w:val="23"/>
          <w:szCs w:val="23"/>
        </w:rPr>
        <w:t>/</w:t>
      </w:r>
      <w:r w:rsidR="00FC055F">
        <w:rPr>
          <w:rFonts w:cstheme="minorHAnsi"/>
          <w:sz w:val="23"/>
          <w:szCs w:val="23"/>
        </w:rPr>
        <w:t>S</w:t>
      </w:r>
      <w:r>
        <w:rPr>
          <w:rFonts w:cstheme="minorHAnsi"/>
          <w:sz w:val="23"/>
          <w:szCs w:val="23"/>
        </w:rPr>
        <w:t>/</w:t>
      </w:r>
      <w:r w:rsidR="00FC055F">
        <w:rPr>
          <w:rFonts w:cstheme="minorHAnsi"/>
          <w:sz w:val="23"/>
          <w:szCs w:val="23"/>
        </w:rPr>
        <w:t>U – K. Marriott / L. Milbourne</w:t>
      </w:r>
      <w:r>
        <w:rPr>
          <w:rFonts w:cstheme="minorHAnsi"/>
          <w:sz w:val="23"/>
          <w:szCs w:val="23"/>
        </w:rPr>
        <w:t>)</w:t>
      </w:r>
    </w:p>
    <w:p w14:paraId="23250C66" w14:textId="789B85B7" w:rsidR="009977A6" w:rsidRPr="00251053" w:rsidRDefault="009977A6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6282CB72" w14:textId="300F9BCE" w:rsidR="00BB43E6" w:rsidRPr="00C60132" w:rsidRDefault="00A849D3" w:rsidP="00063962">
      <w:pPr>
        <w:spacing w:line="240" w:lineRule="auto"/>
        <w:contextualSpacing/>
        <w:jc w:val="center"/>
        <w:rPr>
          <w:b/>
          <w:sz w:val="23"/>
          <w:szCs w:val="23"/>
        </w:rPr>
      </w:pPr>
      <w:r w:rsidRPr="00251053">
        <w:rPr>
          <w:b/>
          <w:sz w:val="23"/>
          <w:szCs w:val="23"/>
        </w:rPr>
        <w:t>DISCUSSION ITEMS</w:t>
      </w:r>
      <w:r w:rsidR="00BB43E6" w:rsidRPr="00C60132">
        <w:rPr>
          <w:b/>
          <w:sz w:val="23"/>
          <w:szCs w:val="23"/>
        </w:rPr>
        <w:tab/>
      </w:r>
    </w:p>
    <w:p w14:paraId="6E749594" w14:textId="77777777" w:rsidR="00546F18" w:rsidRPr="00251053" w:rsidRDefault="00546F18" w:rsidP="000639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</w:p>
    <w:p w14:paraId="099B339F" w14:textId="5864AC83" w:rsidR="00546F18" w:rsidRDefault="00656304" w:rsidP="000639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Membership Drive</w:t>
      </w:r>
    </w:p>
    <w:p w14:paraId="5551E61C" w14:textId="2A3E16D9" w:rsidR="001235E0" w:rsidRDefault="009D614F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The initial email to al</w:t>
      </w:r>
      <w:r w:rsidR="00063962">
        <w:rPr>
          <w:rFonts w:cstheme="minorHAnsi"/>
          <w:sz w:val="23"/>
          <w:szCs w:val="23"/>
        </w:rPr>
        <w:t xml:space="preserve">l PIOs was sent to </w:t>
      </w:r>
      <w:r>
        <w:rPr>
          <w:rFonts w:cstheme="minorHAnsi"/>
          <w:sz w:val="23"/>
          <w:szCs w:val="23"/>
        </w:rPr>
        <w:t>encourage</w:t>
      </w:r>
      <w:r w:rsidR="00FC055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CCPRO </w:t>
      </w:r>
      <w:r w:rsidR="00FC055F">
        <w:rPr>
          <w:rFonts w:cstheme="minorHAnsi"/>
          <w:sz w:val="23"/>
          <w:szCs w:val="23"/>
        </w:rPr>
        <w:t xml:space="preserve">membership. </w:t>
      </w:r>
      <w:r>
        <w:rPr>
          <w:rFonts w:cstheme="minorHAnsi"/>
          <w:sz w:val="23"/>
          <w:szCs w:val="23"/>
        </w:rPr>
        <w:t>A. Krueger requested that regional reps reach out to their constituents to</w:t>
      </w:r>
      <w:r w:rsidR="00FC055F">
        <w:rPr>
          <w:rFonts w:cstheme="minorHAnsi"/>
          <w:sz w:val="23"/>
          <w:szCs w:val="23"/>
        </w:rPr>
        <w:t xml:space="preserve"> encourag</w:t>
      </w:r>
      <w:r>
        <w:rPr>
          <w:rFonts w:cstheme="minorHAnsi"/>
          <w:sz w:val="23"/>
          <w:szCs w:val="23"/>
        </w:rPr>
        <w:t>e membership</w:t>
      </w:r>
      <w:r w:rsidR="00FC055F">
        <w:rPr>
          <w:rFonts w:cstheme="minorHAnsi"/>
          <w:sz w:val="23"/>
          <w:szCs w:val="23"/>
        </w:rPr>
        <w:t>.</w:t>
      </w:r>
    </w:p>
    <w:p w14:paraId="574CBBF5" w14:textId="77777777" w:rsidR="00656304" w:rsidRPr="001235E0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8FEFC1A" w14:textId="191A6CEE" w:rsidR="00656304" w:rsidRPr="00656304" w:rsidRDefault="00656304" w:rsidP="000639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Conference Update</w:t>
      </w:r>
    </w:p>
    <w:p w14:paraId="25D1A720" w14:textId="23B2A12A" w:rsidR="00656304" w:rsidRPr="00656304" w:rsidRDefault="00656304" w:rsidP="0006396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Hotel Choices</w:t>
      </w:r>
    </w:p>
    <w:p w14:paraId="60166911" w14:textId="77777777" w:rsidR="009D614F" w:rsidRDefault="009D614F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P. Griggs reported that after gathering various proposals from Sacramento-area hotels, he narrowed it down to the following four:</w:t>
      </w:r>
    </w:p>
    <w:p w14:paraId="657923CB" w14:textId="2B426B61" w:rsidR="009D614F" w:rsidRDefault="009D614F" w:rsidP="000639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Holiday I</w:t>
      </w:r>
      <w:r w:rsidR="00FC055F">
        <w:rPr>
          <w:rFonts w:cstheme="minorHAnsi"/>
          <w:sz w:val="23"/>
          <w:szCs w:val="23"/>
        </w:rPr>
        <w:t xml:space="preserve">nn </w:t>
      </w:r>
    </w:p>
    <w:p w14:paraId="3CEF7F6A" w14:textId="6CEC8AC3" w:rsidR="009D614F" w:rsidRDefault="009D614F" w:rsidP="000639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Sheraton G</w:t>
      </w:r>
      <w:r w:rsidR="00063962">
        <w:rPr>
          <w:rFonts w:cstheme="minorHAnsi"/>
          <w:sz w:val="23"/>
          <w:szCs w:val="23"/>
        </w:rPr>
        <w:t>rand</w:t>
      </w:r>
    </w:p>
    <w:p w14:paraId="2B6A6050" w14:textId="77777777" w:rsidR="009D614F" w:rsidRDefault="009D614F" w:rsidP="000639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Doubletree by Hilton </w:t>
      </w:r>
    </w:p>
    <w:p w14:paraId="235CBE34" w14:textId="6AF575F3" w:rsidR="009D614F" w:rsidRDefault="009D614F" w:rsidP="000639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Hilton Arden West</w:t>
      </w:r>
    </w:p>
    <w:p w14:paraId="7C602469" w14:textId="77777777" w:rsidR="009D614F" w:rsidRPr="009D614F" w:rsidRDefault="009D614F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E16D0A6" w14:textId="06244DBB" w:rsidR="00FC055F" w:rsidRDefault="009D614F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The group discussed the pros and cons on each hotel; the first two are in the downtown and</w:t>
      </w:r>
      <w:r w:rsidR="00FC055F" w:rsidRPr="009D614F">
        <w:rPr>
          <w:rFonts w:cstheme="minorHAnsi"/>
          <w:sz w:val="23"/>
          <w:szCs w:val="23"/>
        </w:rPr>
        <w:t xml:space="preserve"> walking distance to</w:t>
      </w:r>
      <w:r>
        <w:rPr>
          <w:rFonts w:cstheme="minorHAnsi"/>
          <w:sz w:val="23"/>
          <w:szCs w:val="23"/>
        </w:rPr>
        <w:t xml:space="preserve"> the</w:t>
      </w:r>
      <w:r w:rsidR="00FC055F" w:rsidRPr="009D614F">
        <w:rPr>
          <w:rFonts w:cstheme="minorHAnsi"/>
          <w:sz w:val="23"/>
          <w:szCs w:val="23"/>
        </w:rPr>
        <w:t xml:space="preserve"> capitol</w:t>
      </w:r>
      <w:r>
        <w:rPr>
          <w:rFonts w:cstheme="minorHAnsi"/>
          <w:sz w:val="23"/>
          <w:szCs w:val="23"/>
        </w:rPr>
        <w:t xml:space="preserve"> building</w:t>
      </w:r>
      <w:r w:rsidR="00063962">
        <w:rPr>
          <w:rFonts w:cstheme="minorHAnsi"/>
          <w:sz w:val="23"/>
          <w:szCs w:val="23"/>
        </w:rPr>
        <w:t>; t</w:t>
      </w:r>
      <w:r>
        <w:rPr>
          <w:rFonts w:cstheme="minorHAnsi"/>
          <w:sz w:val="23"/>
          <w:szCs w:val="23"/>
        </w:rPr>
        <w:t xml:space="preserve">he other two are further from downtown. The group discussed staying in a newer hotel versus and older one. </w:t>
      </w:r>
    </w:p>
    <w:p w14:paraId="3535E6F3" w14:textId="6FE9DAF5" w:rsidR="009D614F" w:rsidRDefault="009D614F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981CB4E" w14:textId="108B4DD9" w:rsidR="009D614F" w:rsidRDefault="00063962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In the end, the list was </w:t>
      </w:r>
      <w:r w:rsidR="009D614F">
        <w:rPr>
          <w:rFonts w:cstheme="minorHAnsi"/>
          <w:sz w:val="23"/>
          <w:szCs w:val="23"/>
        </w:rPr>
        <w:t>narrowed down to the Hilton Arden West and the Doubletree by Hilton</w:t>
      </w:r>
      <w:r>
        <w:rPr>
          <w:rFonts w:cstheme="minorHAnsi"/>
          <w:sz w:val="23"/>
          <w:szCs w:val="23"/>
        </w:rPr>
        <w:t>; potential conference dates are</w:t>
      </w:r>
      <w:r w:rsidR="009D614F">
        <w:rPr>
          <w:rFonts w:cstheme="minorHAnsi"/>
          <w:sz w:val="23"/>
          <w:szCs w:val="23"/>
        </w:rPr>
        <w:t xml:space="preserve"> April 11-13 or April 18-20.</w:t>
      </w:r>
    </w:p>
    <w:p w14:paraId="10DB1375" w14:textId="77777777" w:rsidR="00D3565D" w:rsidRPr="00D3565D" w:rsidRDefault="00D3565D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7D4EE83" w14:textId="74BA21E1" w:rsidR="00656304" w:rsidRPr="00656304" w:rsidRDefault="00656304" w:rsidP="0006396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Conference Theme</w:t>
      </w:r>
    </w:p>
    <w:p w14:paraId="004995E2" w14:textId="1BF4D221" w:rsidR="001235E0" w:rsidRDefault="00C25509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The tagline of </w:t>
      </w:r>
      <w:r w:rsidR="009D614F">
        <w:rPr>
          <w:rFonts w:cstheme="minorHAnsi"/>
          <w:sz w:val="23"/>
          <w:szCs w:val="23"/>
        </w:rPr>
        <w:t xml:space="preserve">“30 Years of Capitalizing on Success” </w:t>
      </w:r>
      <w:proofErr w:type="gramStart"/>
      <w:r>
        <w:rPr>
          <w:rFonts w:cstheme="minorHAnsi"/>
          <w:sz w:val="23"/>
          <w:szCs w:val="23"/>
        </w:rPr>
        <w:t>was suggested</w:t>
      </w:r>
      <w:proofErr w:type="gramEnd"/>
      <w:r>
        <w:rPr>
          <w:rFonts w:cstheme="minorHAnsi"/>
          <w:sz w:val="23"/>
          <w:szCs w:val="23"/>
        </w:rPr>
        <w:t xml:space="preserve"> as the conference theme </w:t>
      </w:r>
      <w:r w:rsidR="009D614F">
        <w:rPr>
          <w:rFonts w:cstheme="minorHAnsi"/>
          <w:sz w:val="23"/>
          <w:szCs w:val="23"/>
        </w:rPr>
        <w:t>as it speaks to CCPRO’s 30</w:t>
      </w:r>
      <w:r w:rsidR="009D614F" w:rsidRPr="009D614F">
        <w:rPr>
          <w:rFonts w:cstheme="minorHAnsi"/>
          <w:sz w:val="23"/>
          <w:szCs w:val="23"/>
          <w:vertAlign w:val="superscript"/>
        </w:rPr>
        <w:t>th</w:t>
      </w:r>
      <w:r w:rsidR="009D614F">
        <w:rPr>
          <w:rFonts w:cstheme="minorHAnsi"/>
          <w:sz w:val="23"/>
          <w:szCs w:val="23"/>
        </w:rPr>
        <w:t xml:space="preserve"> anniversary, the location of the conference (state capitol)</w:t>
      </w:r>
      <w:r w:rsidR="00B60AF8">
        <w:rPr>
          <w:rFonts w:cstheme="minorHAnsi"/>
          <w:sz w:val="23"/>
          <w:szCs w:val="23"/>
        </w:rPr>
        <w:t xml:space="preserve"> </w:t>
      </w:r>
      <w:r w:rsidR="009D614F">
        <w:rPr>
          <w:rFonts w:cstheme="minorHAnsi"/>
          <w:sz w:val="23"/>
          <w:szCs w:val="23"/>
        </w:rPr>
        <w:t>and the mission of the CA community colleges. The Board will vote on the theme</w:t>
      </w:r>
      <w:r w:rsidR="00B60AF8">
        <w:rPr>
          <w:rFonts w:cstheme="minorHAnsi"/>
          <w:sz w:val="23"/>
          <w:szCs w:val="23"/>
        </w:rPr>
        <w:t xml:space="preserve"> at </w:t>
      </w:r>
      <w:r w:rsidR="009D614F">
        <w:rPr>
          <w:rFonts w:cstheme="minorHAnsi"/>
          <w:sz w:val="23"/>
          <w:szCs w:val="23"/>
        </w:rPr>
        <w:t>the July</w:t>
      </w:r>
      <w:r w:rsidR="00B60AF8">
        <w:rPr>
          <w:rFonts w:cstheme="minorHAnsi"/>
          <w:sz w:val="23"/>
          <w:szCs w:val="23"/>
        </w:rPr>
        <w:t xml:space="preserve"> meeting.</w:t>
      </w:r>
    </w:p>
    <w:p w14:paraId="03D80E33" w14:textId="77777777" w:rsidR="00656304" w:rsidRPr="001235E0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29FB490" w14:textId="0B260A8E" w:rsidR="004D2534" w:rsidRDefault="00656304" w:rsidP="000639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Approval of CCPRO Regions</w:t>
      </w:r>
    </w:p>
    <w:p w14:paraId="387ED3A2" w14:textId="6E23F7B6" w:rsidR="00FC055F" w:rsidRDefault="00C82652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Currently there are six CCPRO regions. Colleges located in the </w:t>
      </w:r>
      <w:r w:rsidR="00086F8A">
        <w:rPr>
          <w:rFonts w:cstheme="minorHAnsi"/>
          <w:sz w:val="23"/>
          <w:szCs w:val="23"/>
        </w:rPr>
        <w:t>inland central</w:t>
      </w:r>
      <w:r>
        <w:rPr>
          <w:rFonts w:cstheme="minorHAnsi"/>
          <w:sz w:val="23"/>
          <w:szCs w:val="23"/>
        </w:rPr>
        <w:t xml:space="preserve"> are</w:t>
      </w:r>
      <w:r w:rsidR="00063962">
        <w:rPr>
          <w:rFonts w:cstheme="minorHAnsi"/>
          <w:sz w:val="23"/>
          <w:szCs w:val="23"/>
        </w:rPr>
        <w:t>a</w:t>
      </w:r>
      <w:r>
        <w:rPr>
          <w:rFonts w:cstheme="minorHAnsi"/>
          <w:sz w:val="23"/>
          <w:szCs w:val="23"/>
        </w:rPr>
        <w:t xml:space="preserve"> of CA are currently a part of the Inland Empire region; it was suggested that they be moved into the Central region (due to their closer proximity to the colleges in that region), or are separated into their own region.</w:t>
      </w:r>
      <w:r w:rsidR="00086F8A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The group discussed the </w:t>
      </w:r>
      <w:r w:rsidR="00FC055F">
        <w:rPr>
          <w:rFonts w:cstheme="minorHAnsi"/>
          <w:sz w:val="23"/>
          <w:szCs w:val="23"/>
        </w:rPr>
        <w:t xml:space="preserve">challenges </w:t>
      </w:r>
      <w:r>
        <w:rPr>
          <w:rFonts w:cstheme="minorHAnsi"/>
          <w:sz w:val="23"/>
          <w:szCs w:val="23"/>
        </w:rPr>
        <w:t>associated with creating more regions (more to manage/coordinate) versus the challenge of moving said colleges into the Central region (colleges will be so spread out the likelihood of feasible drive-in meetings is slim).</w:t>
      </w:r>
    </w:p>
    <w:p w14:paraId="0534A153" w14:textId="4F1D9204" w:rsidR="00FC055F" w:rsidRDefault="00FC055F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</w:p>
    <w:p w14:paraId="3C778B61" w14:textId="481D29FF" w:rsidR="00FC055F" w:rsidRDefault="00C82652" w:rsidP="00063962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J. Mei</w:t>
      </w:r>
      <w:r w:rsidR="00C25509">
        <w:rPr>
          <w:rFonts w:cstheme="minorHAnsi"/>
          <w:sz w:val="23"/>
          <w:szCs w:val="23"/>
        </w:rPr>
        <w:t>e</w:t>
      </w:r>
      <w:r>
        <w:rPr>
          <w:rFonts w:cstheme="minorHAnsi"/>
          <w:sz w:val="23"/>
          <w:szCs w:val="23"/>
        </w:rPr>
        <w:t>r</w:t>
      </w:r>
      <w:r w:rsidR="00FC055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agreed to</w:t>
      </w:r>
      <w:r w:rsidR="00FC055F">
        <w:rPr>
          <w:rFonts w:cstheme="minorHAnsi"/>
          <w:sz w:val="23"/>
          <w:szCs w:val="23"/>
        </w:rPr>
        <w:t xml:space="preserve"> take</w:t>
      </w:r>
      <w:r>
        <w:rPr>
          <w:rFonts w:cstheme="minorHAnsi"/>
          <w:sz w:val="23"/>
          <w:szCs w:val="23"/>
        </w:rPr>
        <w:t xml:space="preserve"> the</w:t>
      </w:r>
      <w:r w:rsidR="00FC055F">
        <w:rPr>
          <w:rFonts w:cstheme="minorHAnsi"/>
          <w:sz w:val="23"/>
          <w:szCs w:val="23"/>
        </w:rPr>
        <w:t xml:space="preserve"> lead in organizing </w:t>
      </w:r>
      <w:r>
        <w:rPr>
          <w:rFonts w:cstheme="minorHAnsi"/>
          <w:sz w:val="23"/>
          <w:szCs w:val="23"/>
        </w:rPr>
        <w:t xml:space="preserve">a </w:t>
      </w:r>
      <w:r w:rsidR="00FC055F">
        <w:rPr>
          <w:rFonts w:cstheme="minorHAnsi"/>
          <w:sz w:val="23"/>
          <w:szCs w:val="23"/>
        </w:rPr>
        <w:t>call w</w:t>
      </w:r>
      <w:r>
        <w:rPr>
          <w:rFonts w:cstheme="minorHAnsi"/>
          <w:sz w:val="23"/>
          <w:szCs w:val="23"/>
        </w:rPr>
        <w:t>ith the</w:t>
      </w:r>
      <w:r w:rsidR="00FC055F">
        <w:rPr>
          <w:rFonts w:cstheme="minorHAnsi"/>
          <w:sz w:val="23"/>
          <w:szCs w:val="23"/>
        </w:rPr>
        <w:t xml:space="preserve"> regional reps </w:t>
      </w:r>
      <w:r>
        <w:rPr>
          <w:rFonts w:cstheme="minorHAnsi"/>
          <w:sz w:val="23"/>
          <w:szCs w:val="23"/>
        </w:rPr>
        <w:t>to discuss region alignment. T. Leong</w:t>
      </w:r>
      <w:r w:rsidR="00FC055F">
        <w:rPr>
          <w:rFonts w:cstheme="minorHAnsi"/>
          <w:sz w:val="23"/>
          <w:szCs w:val="23"/>
        </w:rPr>
        <w:t xml:space="preserve"> volunteered to be on </w:t>
      </w:r>
      <w:r>
        <w:rPr>
          <w:rFonts w:cstheme="minorHAnsi"/>
          <w:sz w:val="23"/>
          <w:szCs w:val="23"/>
        </w:rPr>
        <w:t xml:space="preserve">the </w:t>
      </w:r>
      <w:r w:rsidR="00FC055F">
        <w:rPr>
          <w:rFonts w:cstheme="minorHAnsi"/>
          <w:sz w:val="23"/>
          <w:szCs w:val="23"/>
        </w:rPr>
        <w:t>call</w:t>
      </w:r>
      <w:r>
        <w:rPr>
          <w:rFonts w:cstheme="minorHAnsi"/>
          <w:sz w:val="23"/>
          <w:szCs w:val="23"/>
        </w:rPr>
        <w:t xml:space="preserve"> in order</w:t>
      </w:r>
      <w:r w:rsidR="00FC055F">
        <w:rPr>
          <w:rFonts w:cstheme="minorHAnsi"/>
          <w:sz w:val="23"/>
          <w:szCs w:val="23"/>
        </w:rPr>
        <w:t xml:space="preserve"> to provide historical perspective.</w:t>
      </w:r>
    </w:p>
    <w:p w14:paraId="4CC12DCE" w14:textId="77777777" w:rsidR="00656304" w:rsidRPr="001235E0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7EF0DC3" w14:textId="4B70CA07" w:rsidR="00546F18" w:rsidRDefault="00656304" w:rsidP="000639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Update on Online CCPRO Awards</w:t>
      </w:r>
    </w:p>
    <w:p w14:paraId="48953795" w14:textId="5DE7448C" w:rsidR="00D644C2" w:rsidRDefault="00C82652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K. Marriott reported that a team of current CCPRO Awards Chair J. Bernstein, </w:t>
      </w:r>
      <w:r w:rsidR="00063962">
        <w:rPr>
          <w:rFonts w:cstheme="minorHAnsi"/>
          <w:sz w:val="23"/>
          <w:szCs w:val="23"/>
        </w:rPr>
        <w:t xml:space="preserve">past-chair </w:t>
      </w:r>
      <w:r>
        <w:rPr>
          <w:rFonts w:cstheme="minorHAnsi"/>
          <w:sz w:val="23"/>
          <w:szCs w:val="23"/>
        </w:rPr>
        <w:t>L. Milbourne</w:t>
      </w:r>
      <w:r w:rsidR="00B60AF8">
        <w:rPr>
          <w:rFonts w:cstheme="minorHAnsi"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>and J. Meir are currently looking into four vendors. The subcommittee will narrow it down to two</w:t>
      </w:r>
      <w:r w:rsidR="00B60AF8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and request demos. A recommendation on an online awards vendor will come to the Board later.</w:t>
      </w:r>
    </w:p>
    <w:p w14:paraId="0F3267B5" w14:textId="635B938F" w:rsidR="001235E0" w:rsidRPr="001235E0" w:rsidRDefault="001235E0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22E31A0" w14:textId="1BC1510A" w:rsidR="00546F18" w:rsidRDefault="00546F18" w:rsidP="000639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Next Meeting Date</w:t>
      </w:r>
    </w:p>
    <w:p w14:paraId="624EAEA5" w14:textId="7BFEE43C" w:rsidR="001235E0" w:rsidRDefault="00656304" w:rsidP="0006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July 20</w:t>
      </w:r>
      <w:r w:rsidR="00403253">
        <w:rPr>
          <w:rFonts w:cstheme="minorHAnsi"/>
          <w:sz w:val="23"/>
          <w:szCs w:val="23"/>
        </w:rPr>
        <w:t>.</w:t>
      </w:r>
    </w:p>
    <w:p w14:paraId="5560FB11" w14:textId="7C86CBED" w:rsidR="003D79D3" w:rsidRDefault="003D79D3" w:rsidP="00063962">
      <w:pPr>
        <w:spacing w:line="240" w:lineRule="auto"/>
        <w:contextualSpacing/>
        <w:jc w:val="both"/>
        <w:rPr>
          <w:sz w:val="23"/>
          <w:szCs w:val="23"/>
        </w:rPr>
      </w:pPr>
    </w:p>
    <w:p w14:paraId="607D4117" w14:textId="47DD30CD" w:rsidR="00856E64" w:rsidRPr="00251053" w:rsidRDefault="004C2EED" w:rsidP="00063962">
      <w:pPr>
        <w:spacing w:line="240" w:lineRule="auto"/>
        <w:contextualSpacing/>
        <w:jc w:val="both"/>
        <w:rPr>
          <w:sz w:val="23"/>
          <w:szCs w:val="23"/>
        </w:rPr>
      </w:pPr>
      <w:r w:rsidRPr="00251053">
        <w:rPr>
          <w:sz w:val="23"/>
          <w:szCs w:val="23"/>
        </w:rPr>
        <w:t xml:space="preserve">The meeting concluded </w:t>
      </w:r>
      <w:r w:rsidRPr="00B60AF8">
        <w:rPr>
          <w:sz w:val="23"/>
          <w:szCs w:val="23"/>
        </w:rPr>
        <w:t>at</w:t>
      </w:r>
      <w:r w:rsidR="00A849D3" w:rsidRPr="00B60AF8">
        <w:rPr>
          <w:sz w:val="23"/>
          <w:szCs w:val="23"/>
        </w:rPr>
        <w:t xml:space="preserve"> </w:t>
      </w:r>
      <w:r w:rsidR="00B60AF8" w:rsidRPr="00B60AF8">
        <w:rPr>
          <w:sz w:val="23"/>
          <w:szCs w:val="23"/>
        </w:rPr>
        <w:t xml:space="preserve">1:06 </w:t>
      </w:r>
      <w:r w:rsidR="003D79D3" w:rsidRPr="00B60AF8">
        <w:rPr>
          <w:sz w:val="23"/>
          <w:szCs w:val="23"/>
        </w:rPr>
        <w:t>p</w:t>
      </w:r>
      <w:r w:rsidR="00007A77" w:rsidRPr="00B60AF8">
        <w:rPr>
          <w:sz w:val="23"/>
          <w:szCs w:val="23"/>
        </w:rPr>
        <w:t>m.</w:t>
      </w:r>
    </w:p>
    <w:sectPr w:rsidR="00856E64" w:rsidRPr="0025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31C"/>
    <w:multiLevelType w:val="hybridMultilevel"/>
    <w:tmpl w:val="08C60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1B9"/>
    <w:multiLevelType w:val="hybridMultilevel"/>
    <w:tmpl w:val="F1001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901"/>
    <w:multiLevelType w:val="hybridMultilevel"/>
    <w:tmpl w:val="CE6A6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2EE"/>
    <w:multiLevelType w:val="hybridMultilevel"/>
    <w:tmpl w:val="8326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65F"/>
    <w:multiLevelType w:val="hybridMultilevel"/>
    <w:tmpl w:val="62C4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1320"/>
    <w:multiLevelType w:val="hybridMultilevel"/>
    <w:tmpl w:val="D2687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85C53"/>
    <w:multiLevelType w:val="hybridMultilevel"/>
    <w:tmpl w:val="5C1AC0B2"/>
    <w:lvl w:ilvl="0" w:tplc="30605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5FDA"/>
    <w:multiLevelType w:val="hybridMultilevel"/>
    <w:tmpl w:val="C3481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5CF7"/>
    <w:multiLevelType w:val="hybridMultilevel"/>
    <w:tmpl w:val="52DC433C"/>
    <w:lvl w:ilvl="0" w:tplc="57E0B6C0">
      <w:start w:val="1"/>
      <w:numFmt w:val="decimal"/>
      <w:lvlText w:val="%1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232A"/>
    <w:multiLevelType w:val="hybridMultilevel"/>
    <w:tmpl w:val="58AE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4846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A2BFA"/>
    <w:multiLevelType w:val="hybridMultilevel"/>
    <w:tmpl w:val="9D8E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0D"/>
    <w:multiLevelType w:val="hybridMultilevel"/>
    <w:tmpl w:val="C8A4C550"/>
    <w:lvl w:ilvl="0" w:tplc="D46E1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71B7B"/>
    <w:multiLevelType w:val="hybridMultilevel"/>
    <w:tmpl w:val="963E3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7E43"/>
    <w:multiLevelType w:val="hybridMultilevel"/>
    <w:tmpl w:val="F912B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E6A"/>
    <w:multiLevelType w:val="multilevel"/>
    <w:tmpl w:val="F912B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B0C9F"/>
    <w:multiLevelType w:val="hybridMultilevel"/>
    <w:tmpl w:val="90F0B452"/>
    <w:lvl w:ilvl="0" w:tplc="42563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4846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D2246"/>
    <w:multiLevelType w:val="hybridMultilevel"/>
    <w:tmpl w:val="B50E8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F3B71"/>
    <w:multiLevelType w:val="hybridMultilevel"/>
    <w:tmpl w:val="5DECA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A26C9"/>
    <w:multiLevelType w:val="hybridMultilevel"/>
    <w:tmpl w:val="4296D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17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16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4"/>
    <w:rsid w:val="00007A77"/>
    <w:rsid w:val="00020B14"/>
    <w:rsid w:val="00035BA1"/>
    <w:rsid w:val="000517D5"/>
    <w:rsid w:val="00063962"/>
    <w:rsid w:val="00065378"/>
    <w:rsid w:val="00086F8A"/>
    <w:rsid w:val="00096178"/>
    <w:rsid w:val="000C579E"/>
    <w:rsid w:val="001011BA"/>
    <w:rsid w:val="00110683"/>
    <w:rsid w:val="00111D7C"/>
    <w:rsid w:val="001235E0"/>
    <w:rsid w:val="0012492B"/>
    <w:rsid w:val="0012663A"/>
    <w:rsid w:val="001506C0"/>
    <w:rsid w:val="0016126D"/>
    <w:rsid w:val="001B61A2"/>
    <w:rsid w:val="001D097C"/>
    <w:rsid w:val="001D5B5F"/>
    <w:rsid w:val="001E62E9"/>
    <w:rsid w:val="001F0432"/>
    <w:rsid w:val="001F4215"/>
    <w:rsid w:val="0020514D"/>
    <w:rsid w:val="00211D01"/>
    <w:rsid w:val="00251053"/>
    <w:rsid w:val="002545F4"/>
    <w:rsid w:val="00270D27"/>
    <w:rsid w:val="002A2600"/>
    <w:rsid w:val="002C0ABE"/>
    <w:rsid w:val="002D7D1C"/>
    <w:rsid w:val="002E241B"/>
    <w:rsid w:val="00321D90"/>
    <w:rsid w:val="003243C1"/>
    <w:rsid w:val="003275B2"/>
    <w:rsid w:val="00346651"/>
    <w:rsid w:val="003567CD"/>
    <w:rsid w:val="0036017C"/>
    <w:rsid w:val="00363BA9"/>
    <w:rsid w:val="0036657A"/>
    <w:rsid w:val="003C3B70"/>
    <w:rsid w:val="003D79D3"/>
    <w:rsid w:val="003E66FC"/>
    <w:rsid w:val="003E70D4"/>
    <w:rsid w:val="003F5547"/>
    <w:rsid w:val="00403253"/>
    <w:rsid w:val="004062CC"/>
    <w:rsid w:val="00417E48"/>
    <w:rsid w:val="00423028"/>
    <w:rsid w:val="004361D6"/>
    <w:rsid w:val="00437BDC"/>
    <w:rsid w:val="00447950"/>
    <w:rsid w:val="004558CB"/>
    <w:rsid w:val="00492791"/>
    <w:rsid w:val="004A47F0"/>
    <w:rsid w:val="004B5FA4"/>
    <w:rsid w:val="004B775C"/>
    <w:rsid w:val="004C01AF"/>
    <w:rsid w:val="004C0BDF"/>
    <w:rsid w:val="004C2EED"/>
    <w:rsid w:val="004D2534"/>
    <w:rsid w:val="004D66FD"/>
    <w:rsid w:val="00502BEE"/>
    <w:rsid w:val="0051097A"/>
    <w:rsid w:val="005141CA"/>
    <w:rsid w:val="005163C8"/>
    <w:rsid w:val="005209F9"/>
    <w:rsid w:val="00520AD5"/>
    <w:rsid w:val="0052103E"/>
    <w:rsid w:val="0052125F"/>
    <w:rsid w:val="0054699A"/>
    <w:rsid w:val="00546F18"/>
    <w:rsid w:val="005514CF"/>
    <w:rsid w:val="00557D77"/>
    <w:rsid w:val="00565CA5"/>
    <w:rsid w:val="00575188"/>
    <w:rsid w:val="005929CE"/>
    <w:rsid w:val="00595247"/>
    <w:rsid w:val="00596D54"/>
    <w:rsid w:val="005B2F99"/>
    <w:rsid w:val="005C5467"/>
    <w:rsid w:val="005C584E"/>
    <w:rsid w:val="005D23D4"/>
    <w:rsid w:val="005E5069"/>
    <w:rsid w:val="005F5ECE"/>
    <w:rsid w:val="006120F5"/>
    <w:rsid w:val="00612CCF"/>
    <w:rsid w:val="006249FC"/>
    <w:rsid w:val="006315DF"/>
    <w:rsid w:val="00632908"/>
    <w:rsid w:val="0064462C"/>
    <w:rsid w:val="00656304"/>
    <w:rsid w:val="00672427"/>
    <w:rsid w:val="006814FE"/>
    <w:rsid w:val="006A3256"/>
    <w:rsid w:val="006B0409"/>
    <w:rsid w:val="006B157B"/>
    <w:rsid w:val="006E264A"/>
    <w:rsid w:val="00704F3F"/>
    <w:rsid w:val="007107E8"/>
    <w:rsid w:val="00710E34"/>
    <w:rsid w:val="00722E62"/>
    <w:rsid w:val="00725B91"/>
    <w:rsid w:val="00726DAE"/>
    <w:rsid w:val="007312C0"/>
    <w:rsid w:val="00764B4C"/>
    <w:rsid w:val="00774EC9"/>
    <w:rsid w:val="00785121"/>
    <w:rsid w:val="007C04D3"/>
    <w:rsid w:val="007C092C"/>
    <w:rsid w:val="007E5AD9"/>
    <w:rsid w:val="007F669A"/>
    <w:rsid w:val="00804FE3"/>
    <w:rsid w:val="008474F2"/>
    <w:rsid w:val="00856E64"/>
    <w:rsid w:val="00881E31"/>
    <w:rsid w:val="00884B95"/>
    <w:rsid w:val="00886248"/>
    <w:rsid w:val="008A4A94"/>
    <w:rsid w:val="008B0B08"/>
    <w:rsid w:val="008B32F4"/>
    <w:rsid w:val="008B7C33"/>
    <w:rsid w:val="008D0DB8"/>
    <w:rsid w:val="008D2825"/>
    <w:rsid w:val="008D3917"/>
    <w:rsid w:val="008D68B0"/>
    <w:rsid w:val="008E22C3"/>
    <w:rsid w:val="00914312"/>
    <w:rsid w:val="009151D0"/>
    <w:rsid w:val="00916B45"/>
    <w:rsid w:val="009438FF"/>
    <w:rsid w:val="0094557D"/>
    <w:rsid w:val="009455C3"/>
    <w:rsid w:val="00966D93"/>
    <w:rsid w:val="00980D7F"/>
    <w:rsid w:val="0098200E"/>
    <w:rsid w:val="0098335F"/>
    <w:rsid w:val="00985587"/>
    <w:rsid w:val="00994422"/>
    <w:rsid w:val="009977A6"/>
    <w:rsid w:val="009B50CB"/>
    <w:rsid w:val="009B5A84"/>
    <w:rsid w:val="009D614F"/>
    <w:rsid w:val="009E72EA"/>
    <w:rsid w:val="009F61E6"/>
    <w:rsid w:val="00A16460"/>
    <w:rsid w:val="00A32B93"/>
    <w:rsid w:val="00A36EB5"/>
    <w:rsid w:val="00A61140"/>
    <w:rsid w:val="00A6453D"/>
    <w:rsid w:val="00A668E5"/>
    <w:rsid w:val="00A70E50"/>
    <w:rsid w:val="00A73B3C"/>
    <w:rsid w:val="00A849D3"/>
    <w:rsid w:val="00AB25F4"/>
    <w:rsid w:val="00AC632A"/>
    <w:rsid w:val="00AF2A3F"/>
    <w:rsid w:val="00B0060A"/>
    <w:rsid w:val="00B13089"/>
    <w:rsid w:val="00B430A8"/>
    <w:rsid w:val="00B474D0"/>
    <w:rsid w:val="00B550A3"/>
    <w:rsid w:val="00B604E5"/>
    <w:rsid w:val="00B60AF8"/>
    <w:rsid w:val="00B63A17"/>
    <w:rsid w:val="00B661FD"/>
    <w:rsid w:val="00B81F5E"/>
    <w:rsid w:val="00B83AEA"/>
    <w:rsid w:val="00B86674"/>
    <w:rsid w:val="00B955CD"/>
    <w:rsid w:val="00BB408B"/>
    <w:rsid w:val="00BB43E6"/>
    <w:rsid w:val="00BC690C"/>
    <w:rsid w:val="00BD5BBA"/>
    <w:rsid w:val="00C06CCB"/>
    <w:rsid w:val="00C112FA"/>
    <w:rsid w:val="00C15CA0"/>
    <w:rsid w:val="00C25509"/>
    <w:rsid w:val="00C3361B"/>
    <w:rsid w:val="00C50C49"/>
    <w:rsid w:val="00C60132"/>
    <w:rsid w:val="00C82652"/>
    <w:rsid w:val="00C8352A"/>
    <w:rsid w:val="00C861AF"/>
    <w:rsid w:val="00CB6910"/>
    <w:rsid w:val="00CB6932"/>
    <w:rsid w:val="00CD2D57"/>
    <w:rsid w:val="00CE3414"/>
    <w:rsid w:val="00D223A3"/>
    <w:rsid w:val="00D303DA"/>
    <w:rsid w:val="00D34D05"/>
    <w:rsid w:val="00D354A0"/>
    <w:rsid w:val="00D3565D"/>
    <w:rsid w:val="00D50E36"/>
    <w:rsid w:val="00D644C2"/>
    <w:rsid w:val="00D72E59"/>
    <w:rsid w:val="00D77DBD"/>
    <w:rsid w:val="00D951B9"/>
    <w:rsid w:val="00DA16E1"/>
    <w:rsid w:val="00DA6D54"/>
    <w:rsid w:val="00DB7243"/>
    <w:rsid w:val="00DB72B8"/>
    <w:rsid w:val="00DC0D42"/>
    <w:rsid w:val="00DD1E66"/>
    <w:rsid w:val="00DD4888"/>
    <w:rsid w:val="00DF42E6"/>
    <w:rsid w:val="00E17E15"/>
    <w:rsid w:val="00E26849"/>
    <w:rsid w:val="00E37748"/>
    <w:rsid w:val="00E37ACF"/>
    <w:rsid w:val="00E5536D"/>
    <w:rsid w:val="00E800E5"/>
    <w:rsid w:val="00E80898"/>
    <w:rsid w:val="00E928FB"/>
    <w:rsid w:val="00EA3FF6"/>
    <w:rsid w:val="00EA439F"/>
    <w:rsid w:val="00EB0E4E"/>
    <w:rsid w:val="00EC1444"/>
    <w:rsid w:val="00EE3270"/>
    <w:rsid w:val="00EE4740"/>
    <w:rsid w:val="00F01163"/>
    <w:rsid w:val="00F10148"/>
    <w:rsid w:val="00F1550C"/>
    <w:rsid w:val="00F417BB"/>
    <w:rsid w:val="00F461EB"/>
    <w:rsid w:val="00F473E1"/>
    <w:rsid w:val="00F50B8E"/>
    <w:rsid w:val="00FC055F"/>
    <w:rsid w:val="00FC2103"/>
    <w:rsid w:val="00FE12C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D56E"/>
  <w15:docId w15:val="{14606147-D22B-4D16-B7CE-E87A9234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B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2A5A-EABD-4ECC-8596-BA0D019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Milbourne</dc:creator>
  <cp:lastModifiedBy>Lauren Milbourne</cp:lastModifiedBy>
  <cp:revision>3</cp:revision>
  <dcterms:created xsi:type="dcterms:W3CDTF">2017-07-19T18:13:00Z</dcterms:created>
  <dcterms:modified xsi:type="dcterms:W3CDTF">2017-07-19T21:51:00Z</dcterms:modified>
</cp:coreProperties>
</file>